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67" w:rsidRPr="008B0325" w:rsidRDefault="00D64252">
      <w:pPr>
        <w:spacing w:after="0" w:line="408" w:lineRule="auto"/>
        <w:ind w:left="120"/>
        <w:jc w:val="center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4C67" w:rsidRPr="008B0325" w:rsidRDefault="00D64252">
      <w:pPr>
        <w:spacing w:after="0" w:line="408" w:lineRule="auto"/>
        <w:ind w:left="120"/>
        <w:jc w:val="center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fcb9eec2-6d9c-4e95-acb9-9498587751c9"/>
      <w:r w:rsidRPr="008B032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D4C67" w:rsidRPr="008B0325" w:rsidRDefault="00D64252">
      <w:pPr>
        <w:spacing w:after="0" w:line="408" w:lineRule="auto"/>
        <w:ind w:left="120"/>
        <w:jc w:val="center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73d317b-81fc-4ac3-a061-7cbe7a0b5262"/>
      <w:r w:rsidRPr="008B032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Аксайского района</w:t>
      </w:r>
      <w:bookmarkEnd w:id="1"/>
      <w:r w:rsidRPr="008B032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0325">
        <w:rPr>
          <w:rFonts w:ascii="Times New Roman" w:hAnsi="Times New Roman"/>
          <w:color w:val="000000"/>
          <w:sz w:val="28"/>
          <w:lang w:val="ru-RU"/>
        </w:rPr>
        <w:t>​</w:t>
      </w:r>
    </w:p>
    <w:p w:rsidR="00BD4C67" w:rsidRDefault="00D6425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BD4C67" w:rsidRDefault="00BD4C67">
      <w:pPr>
        <w:spacing w:after="0"/>
        <w:ind w:left="120"/>
      </w:pPr>
    </w:p>
    <w:p w:rsidR="00BD4C67" w:rsidRDefault="00BD4C67">
      <w:pPr>
        <w:spacing w:after="0"/>
        <w:ind w:left="120"/>
      </w:pPr>
    </w:p>
    <w:p w:rsidR="00BD4C67" w:rsidRDefault="00BD4C67">
      <w:pPr>
        <w:spacing w:after="0"/>
        <w:ind w:left="120"/>
      </w:pPr>
    </w:p>
    <w:p w:rsidR="00BD4C67" w:rsidRDefault="00BD4C6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D4C67">
        <w:tc>
          <w:tcPr>
            <w:tcW w:w="3114" w:type="dxa"/>
          </w:tcPr>
          <w:p w:rsidR="00BD4C67" w:rsidRDefault="00BD4C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4C67" w:rsidRDefault="00D642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D4C67" w:rsidRDefault="00D642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BD4C67" w:rsidRDefault="00D642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4C67" w:rsidRDefault="00D642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BD4C67" w:rsidRDefault="00D642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августа202</w:t>
            </w:r>
            <w:r w:rsidR="008B03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4C67" w:rsidRDefault="00BD4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D4C67" w:rsidRDefault="00D642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D4C67" w:rsidRDefault="00D642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D4C67" w:rsidRDefault="00D642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D4C67" w:rsidRDefault="00D642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BD4C67" w:rsidRDefault="00D642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</w:t>
            </w:r>
            <w:r w:rsidR="008B03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8B03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D4C67" w:rsidRDefault="00BD4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C67" w:rsidRDefault="00BD4C67">
      <w:pPr>
        <w:spacing w:after="0"/>
        <w:ind w:left="120"/>
      </w:pPr>
    </w:p>
    <w:p w:rsidR="00BD4C67" w:rsidRDefault="00D6425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D4C67" w:rsidRDefault="00BD4C67">
      <w:pPr>
        <w:spacing w:after="0"/>
        <w:ind w:left="120"/>
      </w:pPr>
    </w:p>
    <w:p w:rsidR="00BD4C67" w:rsidRDefault="00BD4C67">
      <w:pPr>
        <w:spacing w:after="0"/>
        <w:ind w:left="120"/>
      </w:pPr>
    </w:p>
    <w:p w:rsidR="00BD4C67" w:rsidRDefault="00BD4C67">
      <w:pPr>
        <w:spacing w:after="0"/>
        <w:ind w:left="120"/>
      </w:pPr>
    </w:p>
    <w:p w:rsidR="00BD4C67" w:rsidRDefault="00D6425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D4C67" w:rsidRDefault="00D6425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2437326)</w:t>
      </w:r>
    </w:p>
    <w:p w:rsidR="00BD4C67" w:rsidRDefault="00BD4C67">
      <w:pPr>
        <w:spacing w:after="0"/>
        <w:ind w:left="120"/>
        <w:jc w:val="center"/>
      </w:pPr>
    </w:p>
    <w:p w:rsidR="00BD4C67" w:rsidRDefault="00D6425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BD4C67" w:rsidRDefault="00D6425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BD4C67" w:rsidRDefault="00BD4C67">
      <w:pPr>
        <w:spacing w:after="0"/>
        <w:ind w:left="120"/>
        <w:jc w:val="center"/>
      </w:pPr>
    </w:p>
    <w:p w:rsidR="00BD4C67" w:rsidRDefault="00BD4C67">
      <w:pPr>
        <w:spacing w:after="0"/>
        <w:ind w:left="120"/>
        <w:jc w:val="center"/>
      </w:pPr>
    </w:p>
    <w:p w:rsidR="00BD4C67" w:rsidRDefault="00BD4C67">
      <w:pPr>
        <w:spacing w:after="0"/>
        <w:ind w:left="120"/>
        <w:jc w:val="center"/>
      </w:pPr>
    </w:p>
    <w:p w:rsidR="00BD4C67" w:rsidRDefault="00BD4C67">
      <w:pPr>
        <w:spacing w:after="0"/>
        <w:ind w:left="120"/>
        <w:jc w:val="center"/>
      </w:pPr>
    </w:p>
    <w:p w:rsidR="00BD4C67" w:rsidRDefault="00BD4C67">
      <w:pPr>
        <w:spacing w:after="0"/>
        <w:ind w:left="120"/>
        <w:jc w:val="center"/>
      </w:pPr>
    </w:p>
    <w:p w:rsidR="00BD4C67" w:rsidRDefault="00BD4C67">
      <w:pPr>
        <w:spacing w:after="0"/>
        <w:ind w:left="120"/>
        <w:jc w:val="center"/>
      </w:pPr>
    </w:p>
    <w:p w:rsidR="00BD4C67" w:rsidRPr="008B0325" w:rsidRDefault="00D64252" w:rsidP="008B0325">
      <w:pPr>
        <w:spacing w:after="0"/>
        <w:ind w:left="120"/>
        <w:jc w:val="center"/>
        <w:rPr>
          <w:lang w:val="ru-RU"/>
        </w:rPr>
        <w:sectPr w:rsidR="00BD4C67" w:rsidRPr="008B032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2" w:name="ea9f8b93-ec0a-46f1-b121-7d755706d3f8"/>
      <w:r>
        <w:rPr>
          <w:rFonts w:ascii="Times New Roman" w:hAnsi="Times New Roman"/>
          <w:b/>
          <w:color w:val="000000"/>
          <w:sz w:val="28"/>
        </w:rPr>
        <w:t>х.Истомино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bc60fee5-3ea2-4a72-978d-d6513b1fb57a"/>
      <w:r>
        <w:rPr>
          <w:rFonts w:ascii="Times New Roman" w:hAnsi="Times New Roman"/>
          <w:b/>
          <w:color w:val="000000"/>
          <w:sz w:val="28"/>
        </w:rPr>
        <w:t>202</w:t>
      </w:r>
      <w:bookmarkStart w:id="4" w:name="block-18179473"/>
      <w:bookmarkEnd w:id="3"/>
      <w:r w:rsidR="008B0325">
        <w:rPr>
          <w:rFonts w:ascii="Times New Roman" w:hAnsi="Times New Roman"/>
          <w:b/>
          <w:color w:val="000000"/>
          <w:sz w:val="28"/>
          <w:lang w:val="ru-RU"/>
        </w:rPr>
        <w:t>5</w:t>
      </w:r>
    </w:p>
    <w:bookmarkEnd w:id="4"/>
    <w:p w:rsidR="00BD4C67" w:rsidRDefault="00D6425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BD4C67" w:rsidRDefault="00D6425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</w:t>
      </w:r>
      <w:r w:rsidRPr="008B0325">
        <w:rPr>
          <w:rFonts w:ascii="Times New Roman" w:hAnsi="Times New Roman"/>
          <w:color w:val="000000"/>
          <w:sz w:val="28"/>
          <w:lang w:val="ru-RU"/>
        </w:rPr>
        <w:t>ного радостного мировосприятия.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</w:t>
      </w:r>
      <w:r w:rsidRPr="008B0325">
        <w:rPr>
          <w:rFonts w:ascii="Times New Roman" w:hAnsi="Times New Roman"/>
          <w:color w:val="000000"/>
          <w:sz w:val="28"/>
          <w:lang w:val="ru-RU"/>
        </w:rPr>
        <w:t>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</w:t>
      </w:r>
      <w:r w:rsidRPr="008B0325">
        <w:rPr>
          <w:rFonts w:ascii="Times New Roman" w:hAnsi="Times New Roman"/>
          <w:color w:val="000000"/>
          <w:sz w:val="28"/>
          <w:lang w:val="ru-RU"/>
        </w:rPr>
        <w:t>ентов музыкального языка, понимание основных жанровых особенностей, принципов и форм развития музыки.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</w:t>
      </w:r>
      <w:r w:rsidRPr="008B0325">
        <w:rPr>
          <w:rFonts w:ascii="Times New Roman" w:hAnsi="Times New Roman"/>
          <w:color w:val="000000"/>
          <w:sz w:val="28"/>
          <w:lang w:val="ru-RU"/>
        </w:rPr>
        <w:t>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мме по музыке принадлежит игровым формам деятельности, которые </w:t>
      </w: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направленным на освоение жанровых особенностей, элементов музыкального языка, композиционных принципов.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</w:t>
      </w:r>
      <w:r w:rsidRPr="008B0325">
        <w:rPr>
          <w:rFonts w:ascii="Times New Roman" w:hAnsi="Times New Roman"/>
          <w:color w:val="000000"/>
          <w:sz w:val="28"/>
          <w:lang w:val="ru-RU"/>
        </w:rPr>
        <w:t>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становление системы ценностей, </w:t>
      </w:r>
      <w:r w:rsidRPr="008B0325">
        <w:rPr>
          <w:rFonts w:ascii="Times New Roman" w:hAnsi="Times New Roman"/>
          <w:color w:val="000000"/>
          <w:sz w:val="28"/>
          <w:lang w:val="ru-RU"/>
        </w:rPr>
        <w:t>обучающихся в единстве эмоциональной и познавательной сферы;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формирование т</w:t>
      </w:r>
      <w:r w:rsidRPr="008B0325">
        <w:rPr>
          <w:rFonts w:ascii="Times New Roman" w:hAnsi="Times New Roman"/>
          <w:color w:val="000000"/>
          <w:sz w:val="28"/>
          <w:lang w:val="ru-RU"/>
        </w:rPr>
        <w:t>ворческих способностей ребёнка, развитие внутренней мотивации к музицированию.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формирование пози</w:t>
      </w:r>
      <w:r w:rsidRPr="008B0325">
        <w:rPr>
          <w:rFonts w:ascii="Times New Roman" w:hAnsi="Times New Roman"/>
          <w:color w:val="000000"/>
          <w:sz w:val="28"/>
          <w:lang w:val="ru-RU"/>
        </w:rPr>
        <w:t>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формирование культуры осознанного восприятия музыкальных образов, приобщение к традиционным российским духовно-нравственн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ым ценностям через собственный внутренний опыт эмоционального переживания;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</w:t>
      </w:r>
      <w:r w:rsidRPr="008B0325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(воспитание грамотного слушателя), исполнение (пение, </w:t>
      </w:r>
      <w:r w:rsidRPr="008B0325">
        <w:rPr>
          <w:rFonts w:ascii="Times New Roman" w:hAnsi="Times New Roman"/>
          <w:color w:val="000000"/>
          <w:sz w:val="28"/>
          <w:lang w:val="ru-RU"/>
        </w:rPr>
        <w:t>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</w:t>
      </w:r>
      <w:r w:rsidRPr="008B0325">
        <w:rPr>
          <w:rFonts w:ascii="Times New Roman" w:hAnsi="Times New Roman"/>
          <w:color w:val="000000"/>
          <w:sz w:val="28"/>
          <w:lang w:val="ru-RU"/>
        </w:rPr>
        <w:t>го искусства: интонационнаяи жанровая природа музыки, основные выразительные средства, элементы музыкального языка;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расширение к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B0325">
        <w:rPr>
          <w:rFonts w:ascii="Times New Roman" w:hAnsi="Times New Roman"/>
          <w:color w:val="000000"/>
          <w:sz w:val="28"/>
          <w:lang w:val="ru-RU"/>
        </w:rPr>
        <w:t>(тематическими линия</w:t>
      </w:r>
      <w:r w:rsidRPr="008B0325">
        <w:rPr>
          <w:rFonts w:ascii="Times New Roman" w:hAnsi="Times New Roman"/>
          <w:color w:val="000000"/>
          <w:sz w:val="28"/>
          <w:lang w:val="ru-RU"/>
        </w:rPr>
        <w:t>ми):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№ 7 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«Современная музыкальная культура»;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в, отводимых на изучение данной темы, увеличивается за счёт внеурочной деятельности в </w:t>
      </w: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B032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‑ 135 часов: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</w:t>
      </w:r>
      <w:r w:rsidRPr="008B0325">
        <w:rPr>
          <w:rFonts w:ascii="Times New Roman" w:hAnsi="Times New Roman"/>
          <w:color w:val="000000"/>
          <w:sz w:val="28"/>
          <w:lang w:val="ru-RU"/>
        </w:rPr>
        <w:t>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</w:t>
      </w:r>
      <w:r w:rsidRPr="008B0325">
        <w:rPr>
          <w:rFonts w:ascii="Times New Roman" w:hAnsi="Times New Roman"/>
          <w:color w:val="000000"/>
          <w:sz w:val="28"/>
          <w:lang w:val="ru-RU"/>
        </w:rPr>
        <w:t>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</w:t>
      </w:r>
      <w:r w:rsidRPr="008B0325">
        <w:rPr>
          <w:rFonts w:ascii="Times New Roman" w:hAnsi="Times New Roman"/>
          <w:color w:val="000000"/>
          <w:sz w:val="28"/>
          <w:lang w:val="ru-RU"/>
        </w:rPr>
        <w:t>атурное чтение», «Окружающий мир», «Основы религиозной культуры и светской этики», «Иностранный язык» и другие.</w:t>
      </w:r>
    </w:p>
    <w:p w:rsidR="00BD4C67" w:rsidRPr="008B0325" w:rsidRDefault="00BD4C67">
      <w:pPr>
        <w:rPr>
          <w:lang w:val="ru-RU"/>
        </w:rPr>
        <w:sectPr w:rsidR="00BD4C67" w:rsidRPr="008B0325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18179474"/>
    </w:p>
    <w:bookmarkEnd w:id="5"/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​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</w:t>
      </w:r>
      <w:r w:rsidRPr="008B0325">
        <w:rPr>
          <w:rFonts w:ascii="Times New Roman" w:hAnsi="Times New Roman"/>
          <w:color w:val="000000"/>
          <w:sz w:val="28"/>
          <w:lang w:val="ru-RU"/>
        </w:rPr>
        <w:t>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</w:t>
      </w:r>
      <w:r w:rsidRPr="008B0325">
        <w:rPr>
          <w:rFonts w:ascii="Times New Roman" w:hAnsi="Times New Roman"/>
          <w:color w:val="000000"/>
          <w:sz w:val="28"/>
          <w:lang w:val="ru-RU"/>
        </w:rPr>
        <w:t>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</w:t>
      </w:r>
      <w:r w:rsidRPr="008B0325">
        <w:rPr>
          <w:rFonts w:ascii="Times New Roman" w:hAnsi="Times New Roman"/>
          <w:color w:val="000000"/>
          <w:sz w:val="28"/>
          <w:lang w:val="ru-RU"/>
        </w:rPr>
        <w:t>ьные инструменты.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</w:t>
      </w:r>
      <w:r w:rsidRPr="008B0325">
        <w:rPr>
          <w:rFonts w:ascii="Times New Roman" w:hAnsi="Times New Roman"/>
          <w:color w:val="000000"/>
          <w:sz w:val="28"/>
          <w:lang w:val="ru-RU"/>
        </w:rPr>
        <w:t>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Русские народные песни (трудовые, хороводные). Детский фольклор (игровые, заклички, потешк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и, считалки, прибаутки).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</w:t>
      </w:r>
      <w:r w:rsidRPr="008B0325">
        <w:rPr>
          <w:rFonts w:ascii="Times New Roman" w:hAnsi="Times New Roman"/>
          <w:color w:val="000000"/>
          <w:sz w:val="28"/>
          <w:lang w:val="ru-RU"/>
        </w:rPr>
        <w:t>а» и другие);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исполнения и звучания русских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</w:t>
      </w:r>
      <w:r w:rsidRPr="008B0325">
        <w:rPr>
          <w:rFonts w:ascii="Times New Roman" w:hAnsi="Times New Roman"/>
          <w:color w:val="000000"/>
          <w:sz w:val="28"/>
          <w:lang w:val="ru-RU"/>
        </w:rPr>
        <w:t>гре на музыкальных инструментах;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посещение музыкального или краеведческого музея; освоение простейших навыков игры на свирели, ложках.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</w:t>
      </w:r>
      <w:r w:rsidRPr="008B0325">
        <w:rPr>
          <w:rFonts w:ascii="Times New Roman" w:hAnsi="Times New Roman"/>
          <w:color w:val="000000"/>
          <w:sz w:val="28"/>
          <w:lang w:val="ru-RU"/>
        </w:rPr>
        <w:t>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</w:t>
      </w:r>
      <w:r w:rsidRPr="008B0325">
        <w:rPr>
          <w:rFonts w:ascii="Times New Roman" w:hAnsi="Times New Roman"/>
          <w:color w:val="000000"/>
          <w:sz w:val="28"/>
          <w:lang w:val="ru-RU"/>
        </w:rPr>
        <w:t>ным и литературным произведениям;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</w:t>
      </w:r>
      <w:r w:rsidRPr="008B0325">
        <w:rPr>
          <w:rFonts w:ascii="Times New Roman" w:hAnsi="Times New Roman"/>
          <w:color w:val="000000"/>
          <w:sz w:val="28"/>
          <w:lang w:val="ru-RU"/>
        </w:rPr>
        <w:t>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танцы и пляски. Традиционные музыкальные инструменты.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</w:t>
      </w:r>
      <w:r w:rsidRPr="008B0325">
        <w:rPr>
          <w:rFonts w:ascii="Times New Roman" w:hAnsi="Times New Roman"/>
          <w:color w:val="000000"/>
          <w:sz w:val="28"/>
          <w:lang w:val="ru-RU"/>
        </w:rPr>
        <w:t>зыка (темп, ритм, мелодия, динамика), состава исполнителей;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</w:t>
      </w:r>
      <w:r w:rsidRPr="008B0325">
        <w:rPr>
          <w:rFonts w:ascii="Times New Roman" w:hAnsi="Times New Roman"/>
          <w:color w:val="000000"/>
          <w:sz w:val="28"/>
          <w:lang w:val="ru-RU"/>
        </w:rPr>
        <w:t>нины, Масленица, Троица) и (или) праздниках других народов России (Сабантуй, Байрам, Навруз, Ысыах).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знакомство с праздничными обычаями, обрядами, бытовавшими ранее и сохранившимися сегодня у различных народностей Российской </w:t>
      </w:r>
      <w:r w:rsidRPr="008B0325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просмот</w:t>
      </w:r>
      <w:r w:rsidRPr="008B0325">
        <w:rPr>
          <w:rFonts w:ascii="Times New Roman" w:hAnsi="Times New Roman"/>
          <w:color w:val="000000"/>
          <w:sz w:val="28"/>
          <w:lang w:val="ru-RU"/>
        </w:rPr>
        <w:t>р фильма (мультфильма), рассказывающего о символике фольклорного праздника;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</w:t>
      </w:r>
      <w:r w:rsidRPr="008B0325">
        <w:rPr>
          <w:rFonts w:ascii="Times New Roman" w:hAnsi="Times New Roman"/>
          <w:color w:val="000000"/>
          <w:sz w:val="28"/>
          <w:lang w:val="ru-RU"/>
        </w:rPr>
        <w:t>алаган. Вертеп.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</w:t>
      </w:r>
      <w:r w:rsidRPr="008B0325">
        <w:rPr>
          <w:rFonts w:ascii="Times New Roman" w:hAnsi="Times New Roman"/>
          <w:color w:val="000000"/>
          <w:sz w:val="28"/>
          <w:lang w:val="ru-RU"/>
        </w:rPr>
        <w:t>ная постановка.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</w:t>
      </w:r>
      <w:r w:rsidRPr="008B0325">
        <w:rPr>
          <w:rFonts w:ascii="Times New Roman" w:hAnsi="Times New Roman"/>
          <w:color w:val="000000"/>
          <w:sz w:val="28"/>
          <w:lang w:val="ru-RU"/>
        </w:rPr>
        <w:t>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</w:t>
      </w:r>
      <w:r w:rsidRPr="008B0325">
        <w:rPr>
          <w:rFonts w:ascii="Times New Roman" w:hAnsi="Times New Roman"/>
          <w:color w:val="000000"/>
          <w:sz w:val="28"/>
          <w:lang w:val="ru-RU"/>
        </w:rPr>
        <w:t>полнители.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п</w:t>
      </w:r>
      <w:r w:rsidRPr="008B0325">
        <w:rPr>
          <w:rFonts w:ascii="Times New Roman" w:hAnsi="Times New Roman"/>
          <w:color w:val="000000"/>
          <w:sz w:val="28"/>
          <w:lang w:val="ru-RU"/>
        </w:rPr>
        <w:t>есен, танцев, импровизация ритмических аккомпанементов на ударных инструментах;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</w:t>
      </w:r>
      <w:r w:rsidRPr="008B0325">
        <w:rPr>
          <w:rFonts w:ascii="Times New Roman" w:hAnsi="Times New Roman"/>
          <w:color w:val="000000"/>
          <w:sz w:val="28"/>
          <w:lang w:val="ru-RU"/>
        </w:rPr>
        <w:t>роекты, школьные фестивали, посвящённые музыкальному творчеству народов России.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</w:t>
      </w:r>
      <w:r w:rsidRPr="008B0325">
        <w:rPr>
          <w:rFonts w:ascii="Times New Roman" w:hAnsi="Times New Roman"/>
          <w:color w:val="000000"/>
          <w:sz w:val="28"/>
          <w:lang w:val="ru-RU"/>
        </w:rPr>
        <w:t>орского творчества.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приёмов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обработки, развития народных мелодий;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Умение слушать музыку. Концерт, концертный зал. Правила поведения в концертном зале.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8B0325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8B0325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8B0325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8B0325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B032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B0325">
        <w:rPr>
          <w:rFonts w:ascii="Times New Roman" w:hAnsi="Times New Roman"/>
          <w:color w:val="000000"/>
          <w:sz w:val="28"/>
          <w:lang w:val="ru-RU"/>
        </w:rPr>
        <w:t>«Я – дирижёр» – игр</w:t>
      </w:r>
      <w:r w:rsidRPr="008B0325">
        <w:rPr>
          <w:rFonts w:ascii="Times New Roman" w:hAnsi="Times New Roman"/>
          <w:color w:val="000000"/>
          <w:sz w:val="28"/>
          <w:lang w:val="ru-RU"/>
        </w:rPr>
        <w:t>а-имитация дирижёрских жестов во время звучания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льные инструменты. Фортепиано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многообразием к</w:t>
      </w:r>
      <w:r w:rsidRPr="008B0325">
        <w:rPr>
          <w:rFonts w:ascii="Times New Roman" w:hAnsi="Times New Roman"/>
          <w:color w:val="000000"/>
          <w:sz w:val="28"/>
          <w:lang w:val="ru-RU"/>
        </w:rPr>
        <w:t>расок фортепиано;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8B0325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8B0325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8B0325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8B0325">
        <w:rPr>
          <w:rFonts w:ascii="Times New Roman" w:hAnsi="Times New Roman"/>
          <w:color w:val="000000"/>
          <w:sz w:val="28"/>
          <w:lang w:val="ru-RU"/>
        </w:rPr>
        <w:t>музыкальных фрагментов в исполнении известных музыкантов-инструменталистов;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Певучесть тембров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на знание конкретных произведений и их авторов, определения тембров звучащих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</w:t>
      </w:r>
      <w:r w:rsidRPr="008B0325">
        <w:rPr>
          <w:rFonts w:ascii="Times New Roman" w:hAnsi="Times New Roman"/>
          <w:color w:val="000000"/>
          <w:sz w:val="28"/>
          <w:lang w:val="ru-RU"/>
        </w:rPr>
        <w:t>ая работа, предполагающая описание внешнего вида и особенностей звучания инструмента, способов игры на нём.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музыки: песни, вокализы, романсы, арии из опер. Кантата. Песня, романс, вокализ, кант.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жан</w:t>
      </w:r>
      <w:r w:rsidRPr="008B0325">
        <w:rPr>
          <w:rFonts w:ascii="Times New Roman" w:hAnsi="Times New Roman"/>
          <w:color w:val="000000"/>
          <w:sz w:val="28"/>
          <w:lang w:val="ru-RU"/>
        </w:rPr>
        <w:t>рами вокальной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проблемная ситуация: что значит красивое </w:t>
      </w:r>
      <w:r w:rsidRPr="008B0325">
        <w:rPr>
          <w:rFonts w:ascii="Times New Roman" w:hAnsi="Times New Roman"/>
          <w:color w:val="000000"/>
          <w:sz w:val="28"/>
          <w:lang w:val="ru-RU"/>
        </w:rPr>
        <w:t>пение;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Инструментальн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ая музыка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комплекса выразительных средств;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</w:t>
      </w:r>
      <w:r w:rsidRPr="008B0325">
        <w:rPr>
          <w:rFonts w:ascii="Times New Roman" w:hAnsi="Times New Roman"/>
          <w:color w:val="000000"/>
          <w:sz w:val="28"/>
          <w:lang w:val="ru-RU"/>
        </w:rPr>
        <w:t>ый сюжет, литературный эпиграф.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миниатюр (вокальные или инструментальные импровизации) по заданной программе.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составом симфон</w:t>
      </w:r>
      <w:r w:rsidRPr="008B0325">
        <w:rPr>
          <w:rFonts w:ascii="Times New Roman" w:hAnsi="Times New Roman"/>
          <w:color w:val="000000"/>
          <w:sz w:val="28"/>
          <w:lang w:val="ru-RU"/>
        </w:rPr>
        <w:t>ического оркестра, группами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</w:t>
      </w:r>
      <w:r w:rsidRPr="008B0325">
        <w:rPr>
          <w:rFonts w:ascii="Times New Roman" w:hAnsi="Times New Roman"/>
          <w:color w:val="000000"/>
          <w:sz w:val="28"/>
          <w:lang w:val="ru-RU"/>
        </w:rPr>
        <w:t>смотр фильма об устройстве оркестра.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8B0325">
        <w:rPr>
          <w:rFonts w:ascii="Times New Roman" w:hAnsi="Times New Roman"/>
          <w:color w:val="000000"/>
          <w:sz w:val="28"/>
          <w:lang w:val="ru-RU"/>
        </w:rPr>
        <w:t>музыки: фрагменты вокальных, инструментальных, симфонических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</w:t>
      </w:r>
      <w:r w:rsidRPr="008B0325">
        <w:rPr>
          <w:rFonts w:ascii="Times New Roman" w:hAnsi="Times New Roman"/>
          <w:color w:val="000000"/>
          <w:sz w:val="28"/>
          <w:lang w:val="ru-RU"/>
        </w:rPr>
        <w:t>анра, формы;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</w:t>
      </w:r>
      <w:r w:rsidRPr="008B0325">
        <w:rPr>
          <w:rFonts w:ascii="Times New Roman" w:hAnsi="Times New Roman"/>
          <w:color w:val="000000"/>
          <w:sz w:val="28"/>
          <w:lang w:val="ru-RU"/>
        </w:rPr>
        <w:t>тальных, симфонических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чтение учебных текстов и </w:t>
      </w:r>
      <w:r w:rsidRPr="008B0325">
        <w:rPr>
          <w:rFonts w:ascii="Times New Roman" w:hAnsi="Times New Roman"/>
          <w:color w:val="000000"/>
          <w:sz w:val="28"/>
          <w:lang w:val="ru-RU"/>
        </w:rPr>
        <w:t>художественной литературы биографического характера;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Твор</w:t>
      </w:r>
      <w:r w:rsidRPr="008B0325">
        <w:rPr>
          <w:rFonts w:ascii="Times New Roman" w:hAnsi="Times New Roman"/>
          <w:color w:val="000000"/>
          <w:sz w:val="28"/>
          <w:lang w:val="ru-RU"/>
        </w:rPr>
        <w:t>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изучение программ, афиш кон</w:t>
      </w:r>
      <w:r w:rsidRPr="008B0325">
        <w:rPr>
          <w:rFonts w:ascii="Times New Roman" w:hAnsi="Times New Roman"/>
          <w:color w:val="000000"/>
          <w:sz w:val="28"/>
          <w:lang w:val="ru-RU"/>
        </w:rPr>
        <w:t>серватории, филармонии;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</w:t>
      </w:r>
      <w:r w:rsidRPr="008B0325">
        <w:rPr>
          <w:rFonts w:ascii="Times New Roman" w:hAnsi="Times New Roman"/>
          <w:color w:val="000000"/>
          <w:sz w:val="28"/>
          <w:lang w:val="ru-RU"/>
        </w:rPr>
        <w:t>любимого исполнителя.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</w:t>
      </w:r>
      <w:r w:rsidRPr="008B0325">
        <w:rPr>
          <w:rFonts w:ascii="Times New Roman" w:hAnsi="Times New Roman"/>
          <w:color w:val="000000"/>
          <w:sz w:val="28"/>
          <w:lang w:val="ru-RU"/>
        </w:rPr>
        <w:t>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</w:t>
      </w:r>
      <w:r w:rsidRPr="008B0325">
        <w:rPr>
          <w:rFonts w:ascii="Times New Roman" w:hAnsi="Times New Roman"/>
          <w:color w:val="000000"/>
          <w:sz w:val="28"/>
          <w:lang w:val="ru-RU"/>
        </w:rPr>
        <w:t>уждение и развитие эстетических потребностей.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</w:t>
      </w:r>
      <w:r w:rsidRPr="008B0325">
        <w:rPr>
          <w:rFonts w:ascii="Times New Roman" w:hAnsi="Times New Roman"/>
          <w:color w:val="000000"/>
          <w:sz w:val="28"/>
          <w:lang w:val="ru-RU"/>
        </w:rPr>
        <w:t>од.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</w:t>
      </w:r>
      <w:r w:rsidRPr="008B0325">
        <w:rPr>
          <w:rFonts w:ascii="Times New Roman" w:hAnsi="Times New Roman"/>
          <w:color w:val="000000"/>
          <w:sz w:val="28"/>
          <w:lang w:val="ru-RU"/>
        </w:rPr>
        <w:t>ся под музыку»;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</w:t>
      </w:r>
      <w:r w:rsidRPr="008B0325">
        <w:rPr>
          <w:rFonts w:ascii="Times New Roman" w:hAnsi="Times New Roman"/>
          <w:color w:val="000000"/>
          <w:sz w:val="28"/>
          <w:lang w:val="ru-RU"/>
        </w:rPr>
        <w:t>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8B0325">
        <w:rPr>
          <w:rFonts w:ascii="Times New Roman" w:hAnsi="Times New Roman"/>
          <w:color w:val="000000"/>
          <w:sz w:val="28"/>
          <w:lang w:val="ru-RU"/>
        </w:rPr>
        <w:t>произведений программной музыки, посвящённой образам природы;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о</w:t>
      </w:r>
      <w:r w:rsidRPr="008B0325">
        <w:rPr>
          <w:rFonts w:ascii="Times New Roman" w:hAnsi="Times New Roman"/>
          <w:color w:val="000000"/>
          <w:sz w:val="28"/>
          <w:lang w:val="ru-RU"/>
        </w:rPr>
        <w:t>духотворенное исполнение песен о природе, её красоте;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Музык</w:t>
      </w:r>
      <w:r w:rsidRPr="008B0325">
        <w:rPr>
          <w:rFonts w:ascii="Times New Roman" w:hAnsi="Times New Roman"/>
          <w:color w:val="000000"/>
          <w:sz w:val="28"/>
          <w:lang w:val="ru-RU"/>
        </w:rPr>
        <w:t>а, передающая образ человека, его походку, движения, характер, манеру речи. «Портреты», выраженные в музыкальных интонациях.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</w:t>
      </w:r>
      <w:r w:rsidRPr="008B0325">
        <w:rPr>
          <w:rFonts w:ascii="Times New Roman" w:hAnsi="Times New Roman"/>
          <w:color w:val="000000"/>
          <w:sz w:val="28"/>
          <w:lang w:val="ru-RU"/>
        </w:rPr>
        <w:t>зочных персонажей;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разучивание, харáктерное исполнение песни – </w:t>
      </w:r>
      <w:r w:rsidRPr="008B0325">
        <w:rPr>
          <w:rFonts w:ascii="Times New Roman" w:hAnsi="Times New Roman"/>
          <w:color w:val="000000"/>
          <w:sz w:val="28"/>
          <w:lang w:val="ru-RU"/>
        </w:rPr>
        <w:t>портретной зарисовки;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8B0325">
        <w:rPr>
          <w:rFonts w:ascii="Times New Roman" w:hAnsi="Times New Roman"/>
          <w:color w:val="000000"/>
          <w:sz w:val="28"/>
          <w:lang w:val="ru-RU"/>
        </w:rPr>
        <w:t>е: Музыка, создающая настроение праздника. Музыка в цирке, на уличном шествии, спортивном празднике.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«дирижирован</w:t>
      </w:r>
      <w:r w:rsidRPr="008B0325">
        <w:rPr>
          <w:rFonts w:ascii="Times New Roman" w:hAnsi="Times New Roman"/>
          <w:color w:val="000000"/>
          <w:sz w:val="28"/>
          <w:lang w:val="ru-RU"/>
        </w:rPr>
        <w:t>ие» фрагментами произведений;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</w:t>
      </w:r>
      <w:r w:rsidRPr="008B0325">
        <w:rPr>
          <w:rFonts w:ascii="Times New Roman" w:hAnsi="Times New Roman"/>
          <w:color w:val="000000"/>
          <w:sz w:val="28"/>
          <w:lang w:val="ru-RU"/>
        </w:rPr>
        <w:t>ием; групповые творческие шутливые двигательные импровизации «Цирковая труппа».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слушание, исполнение му</w:t>
      </w:r>
      <w:r w:rsidRPr="008B0325">
        <w:rPr>
          <w:rFonts w:ascii="Times New Roman" w:hAnsi="Times New Roman"/>
          <w:color w:val="000000"/>
          <w:sz w:val="28"/>
          <w:lang w:val="ru-RU"/>
        </w:rPr>
        <w:t>зыки скерцозного характера;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ритмическая импровизаци</w:t>
      </w:r>
      <w:r w:rsidRPr="008B0325">
        <w:rPr>
          <w:rFonts w:ascii="Times New Roman" w:hAnsi="Times New Roman"/>
          <w:color w:val="000000"/>
          <w:sz w:val="28"/>
          <w:lang w:val="ru-RU"/>
        </w:rPr>
        <w:t>я в стиле определённого танцевального жанра;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</w:t>
      </w:r>
      <w:r w:rsidRPr="008B0325">
        <w:rPr>
          <w:rFonts w:ascii="Times New Roman" w:hAnsi="Times New Roman"/>
          <w:color w:val="000000"/>
          <w:sz w:val="28"/>
          <w:lang w:val="ru-RU"/>
        </w:rPr>
        <w:t>Отечественной войны – песни Великой Победы.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исполнения;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Гимн России – глав</w:t>
      </w:r>
      <w:r w:rsidRPr="008B0325">
        <w:rPr>
          <w:rFonts w:ascii="Times New Roman" w:hAnsi="Times New Roman"/>
          <w:color w:val="000000"/>
          <w:sz w:val="28"/>
          <w:lang w:val="ru-RU"/>
        </w:rPr>
        <w:t>ный музыкальный символ нашей страны. Традиции исполнения Гимна России. Другие гимны.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видеозаписей парада, </w:t>
      </w:r>
      <w:r w:rsidRPr="008B0325">
        <w:rPr>
          <w:rFonts w:ascii="Times New Roman" w:hAnsi="Times New Roman"/>
          <w:color w:val="000000"/>
          <w:sz w:val="28"/>
          <w:lang w:val="ru-RU"/>
        </w:rPr>
        <w:t>церемонии награждения спортсменов;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Муз</w:t>
      </w:r>
      <w:r w:rsidRPr="008B0325">
        <w:rPr>
          <w:rFonts w:ascii="Times New Roman" w:hAnsi="Times New Roman"/>
          <w:color w:val="000000"/>
          <w:sz w:val="28"/>
          <w:lang w:val="ru-RU"/>
        </w:rPr>
        <w:t>ыка – временное искусство. Погружение в поток музыкального звучания. Музыкальные образы движения, изменения и развития.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свои</w:t>
      </w:r>
      <w:r w:rsidRPr="008B0325">
        <w:rPr>
          <w:rFonts w:ascii="Times New Roman" w:hAnsi="Times New Roman"/>
          <w:color w:val="000000"/>
          <w:sz w:val="28"/>
          <w:lang w:val="ru-RU"/>
        </w:rPr>
        <w:t>ми телесными реакциями (дыхание, пульс, мышечный тонус) при восприятии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4 «Музы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ка народов мира»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-прежнему актуальным. Интонационная и жанровая близость фольклора разных народов. 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8B0325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8B0325">
        <w:rPr>
          <w:rFonts w:ascii="Times New Roman" w:hAnsi="Times New Roman"/>
          <w:color w:val="000000"/>
          <w:sz w:val="28"/>
          <w:lang w:val="ru-RU"/>
        </w:rPr>
        <w:t>полнение доступных вокальных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 стран ближнег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о зарубежья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характерн</w:t>
      </w:r>
      <w:r w:rsidRPr="008B0325">
        <w:rPr>
          <w:rFonts w:ascii="Times New Roman" w:hAnsi="Times New Roman"/>
          <w:color w:val="000000"/>
          <w:sz w:val="28"/>
          <w:lang w:val="ru-RU"/>
        </w:rPr>
        <w:t>ых черт, типичных элементов музыкального языка (ритм, лад, интонации);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</w:t>
      </w:r>
      <w:r w:rsidRPr="008B0325">
        <w:rPr>
          <w:rFonts w:ascii="Times New Roman" w:hAnsi="Times New Roman"/>
          <w:color w:val="000000"/>
          <w:sz w:val="28"/>
          <w:lang w:val="ru-RU"/>
        </w:rPr>
        <w:t>кальная викторина на знание тембров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8B0325">
        <w:rPr>
          <w:rFonts w:ascii="Times New Roman" w:hAnsi="Times New Roman"/>
          <w:color w:val="000000"/>
          <w:sz w:val="28"/>
          <w:lang w:val="ru-RU"/>
        </w:rPr>
        <w:t>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</w:t>
      </w:r>
      <w:r w:rsidRPr="008B0325">
        <w:rPr>
          <w:rFonts w:ascii="Times New Roman" w:hAnsi="Times New Roman"/>
          <w:color w:val="000000"/>
          <w:sz w:val="28"/>
          <w:lang w:val="ru-RU"/>
        </w:rPr>
        <w:t>ворческие, исследовательские проекты, школьные фестивали, посвящённые музыкальной культуре народов мира.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</w:t>
      </w:r>
      <w:r w:rsidRPr="008B0325">
        <w:rPr>
          <w:rFonts w:ascii="Times New Roman" w:hAnsi="Times New Roman"/>
          <w:color w:val="000000"/>
          <w:sz w:val="28"/>
          <w:lang w:val="ru-RU"/>
        </w:rPr>
        <w:t>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ьса, босса-нова и другие).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Музыка Средней Азии. </w:t>
      </w:r>
      <w:r w:rsidRPr="008B0325">
        <w:rPr>
          <w:rFonts w:ascii="Times New Roman" w:hAnsi="Times New Roman"/>
          <w:color w:val="000000"/>
          <w:sz w:val="28"/>
          <w:lang w:val="ru-RU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</w:t>
      </w:r>
      <w:r w:rsidRPr="008B0325">
        <w:rPr>
          <w:rFonts w:ascii="Times New Roman" w:hAnsi="Times New Roman"/>
          <w:color w:val="000000"/>
          <w:sz w:val="28"/>
          <w:lang w:val="ru-RU"/>
        </w:rPr>
        <w:t>черт, типичных элементов музыкального языка (ритм, лад, интонации);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</w:t>
      </w:r>
      <w:r w:rsidRPr="008B0325">
        <w:rPr>
          <w:rFonts w:ascii="Times New Roman" w:hAnsi="Times New Roman"/>
          <w:color w:val="000000"/>
          <w:sz w:val="28"/>
          <w:lang w:val="ru-RU"/>
        </w:rPr>
        <w:t>ьная викторина на знание тембров народных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и ис</w:t>
      </w:r>
      <w:r w:rsidRPr="008B0325">
        <w:rPr>
          <w:rFonts w:ascii="Times New Roman" w:hAnsi="Times New Roman"/>
          <w:color w:val="000000"/>
          <w:sz w:val="28"/>
          <w:lang w:val="ru-RU"/>
        </w:rPr>
        <w:t>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тво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рческие, исследовательские проекты, школьные фестивали, посвящённые музыкальной культуре народов мира. 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х культур в музыке русских композиторов и русские музыкальные цитаты в творчестве зарубежных композиторов).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</w:t>
      </w:r>
      <w:r w:rsidRPr="008B0325">
        <w:rPr>
          <w:rFonts w:ascii="Times New Roman" w:hAnsi="Times New Roman"/>
          <w:color w:val="000000"/>
          <w:sz w:val="28"/>
          <w:lang w:val="ru-RU"/>
        </w:rPr>
        <w:t>ия фольклорного музыкального материала;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прослеживание их </w:t>
      </w:r>
      <w:r w:rsidRPr="008B0325">
        <w:rPr>
          <w:rFonts w:ascii="Times New Roman" w:hAnsi="Times New Roman"/>
          <w:color w:val="000000"/>
          <w:sz w:val="28"/>
          <w:lang w:val="ru-RU"/>
        </w:rPr>
        <w:t>по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</w:t>
      </w:r>
      <w:r w:rsidRPr="008B0325">
        <w:rPr>
          <w:rFonts w:ascii="Times New Roman" w:hAnsi="Times New Roman"/>
          <w:color w:val="000000"/>
          <w:sz w:val="28"/>
          <w:lang w:val="ru-RU"/>
        </w:rPr>
        <w:t>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</w:t>
      </w:r>
      <w:r w:rsidRPr="008B0325">
        <w:rPr>
          <w:rFonts w:ascii="Times New Roman" w:hAnsi="Times New Roman"/>
          <w:color w:val="000000"/>
          <w:sz w:val="28"/>
          <w:lang w:val="ru-RU"/>
        </w:rPr>
        <w:t>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</w:t>
      </w:r>
      <w:r w:rsidRPr="008B0325">
        <w:rPr>
          <w:rFonts w:ascii="Times New Roman" w:hAnsi="Times New Roman"/>
          <w:color w:val="000000"/>
          <w:sz w:val="28"/>
          <w:lang w:val="ru-RU"/>
        </w:rPr>
        <w:t>ворки. Колокольность в музыке русских композиторов.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</w:t>
      </w:r>
      <w:r w:rsidRPr="008B0325">
        <w:rPr>
          <w:rFonts w:ascii="Times New Roman" w:hAnsi="Times New Roman"/>
          <w:color w:val="000000"/>
          <w:sz w:val="28"/>
          <w:lang w:val="ru-RU"/>
        </w:rPr>
        <w:t>ьных звонов;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просмотр докуме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нтального фильма о колоколах;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</w:t>
      </w:r>
      <w:r w:rsidRPr="008B0325">
        <w:rPr>
          <w:rFonts w:ascii="Times New Roman" w:hAnsi="Times New Roman"/>
          <w:color w:val="000000"/>
          <w:sz w:val="28"/>
          <w:lang w:val="ru-RU"/>
        </w:rPr>
        <w:t>естве композиторов-классиков.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</w:t>
      </w:r>
      <w:r w:rsidRPr="008B0325">
        <w:rPr>
          <w:rFonts w:ascii="Times New Roman" w:hAnsi="Times New Roman"/>
          <w:color w:val="000000"/>
          <w:sz w:val="28"/>
          <w:lang w:val="ru-RU"/>
        </w:rPr>
        <w:t>тской музыки, в которых воплощены молитвенные интонации, используется хоральный склад звучания;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ответы на </w:t>
      </w:r>
      <w:r w:rsidRPr="008B0325">
        <w:rPr>
          <w:rFonts w:ascii="Times New Roman" w:hAnsi="Times New Roman"/>
          <w:color w:val="000000"/>
          <w:sz w:val="28"/>
          <w:lang w:val="ru-RU"/>
        </w:rPr>
        <w:t>вопросы учителя;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</w:t>
      </w:r>
      <w:r w:rsidRPr="008B0325">
        <w:rPr>
          <w:rFonts w:ascii="Times New Roman" w:hAnsi="Times New Roman"/>
          <w:color w:val="000000"/>
          <w:sz w:val="28"/>
          <w:lang w:val="ru-RU"/>
        </w:rPr>
        <w:t>тезаторе знакомых музыкальных произведений тембром органа;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</w:t>
      </w:r>
      <w:r w:rsidRPr="008B0325">
        <w:rPr>
          <w:rFonts w:ascii="Times New Roman" w:hAnsi="Times New Roman"/>
          <w:color w:val="000000"/>
          <w:sz w:val="28"/>
          <w:lang w:val="ru-RU"/>
        </w:rPr>
        <w:t>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Музыка в правосла</w:t>
      </w:r>
      <w:r w:rsidRPr="008B0325">
        <w:rPr>
          <w:rFonts w:ascii="Times New Roman" w:hAnsi="Times New Roman"/>
          <w:color w:val="000000"/>
          <w:sz w:val="28"/>
          <w:lang w:val="ru-RU"/>
        </w:rPr>
        <w:t>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</w:t>
      </w:r>
      <w:r w:rsidRPr="008B0325">
        <w:rPr>
          <w:rFonts w:ascii="Times New Roman" w:hAnsi="Times New Roman"/>
          <w:color w:val="000000"/>
          <w:sz w:val="28"/>
          <w:lang w:val="ru-RU"/>
        </w:rPr>
        <w:t>ерковных мелодий и народных песен, мелодий светской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</w:t>
      </w:r>
      <w:r w:rsidRPr="008B0325">
        <w:rPr>
          <w:rFonts w:ascii="Times New Roman" w:hAnsi="Times New Roman"/>
          <w:color w:val="000000"/>
          <w:sz w:val="28"/>
          <w:lang w:val="ru-RU"/>
        </w:rPr>
        <w:t>у, Богородице;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на религиозных пра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здниках той конфессии, которая наиболее почитаема в данном регионе Российской Федерации.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</w:t>
      </w:r>
      <w:r w:rsidRPr="008B0325">
        <w:rPr>
          <w:rFonts w:ascii="Times New Roman" w:hAnsi="Times New Roman"/>
          <w:color w:val="000000"/>
          <w:sz w:val="28"/>
          <w:lang w:val="ru-RU"/>
        </w:rPr>
        <w:t>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определение характера музыки, её религиозного содержания;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</w:t>
      </w:r>
      <w:r w:rsidRPr="008B0325">
        <w:rPr>
          <w:rFonts w:ascii="Times New Roman" w:hAnsi="Times New Roman"/>
          <w:color w:val="000000"/>
          <w:sz w:val="28"/>
          <w:lang w:val="ru-RU"/>
        </w:rPr>
        <w:t>зыки; исследовательские проекты, посвящённые музыке религиозных праздников.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</w:t>
      </w:r>
      <w:r w:rsidRPr="008B0325">
        <w:rPr>
          <w:rFonts w:ascii="Times New Roman" w:hAnsi="Times New Roman"/>
          <w:color w:val="000000"/>
          <w:sz w:val="28"/>
          <w:lang w:val="ru-RU"/>
        </w:rPr>
        <w:t>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</w:t>
      </w:r>
      <w:r w:rsidRPr="008B0325">
        <w:rPr>
          <w:rFonts w:ascii="Times New Roman" w:hAnsi="Times New Roman"/>
          <w:color w:val="000000"/>
          <w:sz w:val="28"/>
          <w:lang w:val="ru-RU"/>
        </w:rPr>
        <w:t>ных театров, коллективный просмотр фильмов.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музыкал</w:t>
      </w:r>
      <w:r w:rsidRPr="008B0325">
        <w:rPr>
          <w:rFonts w:ascii="Times New Roman" w:hAnsi="Times New Roman"/>
          <w:color w:val="000000"/>
          <w:sz w:val="28"/>
          <w:lang w:val="ru-RU"/>
        </w:rPr>
        <w:t>ьно-выразительных средств, передающих повороты сюжета, характеры героев;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</w:t>
      </w:r>
      <w:r w:rsidRPr="008B0325">
        <w:rPr>
          <w:rFonts w:ascii="Times New Roman" w:hAnsi="Times New Roman"/>
          <w:color w:val="000000"/>
          <w:sz w:val="28"/>
          <w:lang w:val="ru-RU"/>
        </w:rPr>
        <w:t>ителей; творческий проект «Озвучиваем мультфильм».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</w:t>
      </w:r>
      <w:r w:rsidRPr="008B0325">
        <w:rPr>
          <w:rFonts w:ascii="Times New Roman" w:hAnsi="Times New Roman"/>
          <w:color w:val="000000"/>
          <w:sz w:val="28"/>
          <w:lang w:val="ru-RU"/>
        </w:rPr>
        <w:t>ыми театрами;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</w:t>
      </w:r>
      <w:r w:rsidRPr="008B0325">
        <w:rPr>
          <w:rFonts w:ascii="Times New Roman" w:hAnsi="Times New Roman"/>
          <w:color w:val="000000"/>
          <w:sz w:val="28"/>
          <w:lang w:val="ru-RU"/>
        </w:rPr>
        <w:t>ый театр; виртуальная экскурсия по Большому театру; рисование по мотивам музыкального спектакля, создание афиши.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</w:t>
      </w:r>
      <w:r w:rsidRPr="008B0325">
        <w:rPr>
          <w:rFonts w:ascii="Times New Roman" w:hAnsi="Times New Roman"/>
          <w:color w:val="000000"/>
          <w:sz w:val="28"/>
          <w:lang w:val="ru-RU"/>
        </w:rPr>
        <w:t>ечественных композиторов (например, балеты П.И. Чайковского, С.С. Прокофьева, А.И. Хачатуряна, В.А. Гаврилина, Р.К. Щедрина).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балетов русских композиторов;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Опера. Главные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 герои и номера оперного спектакля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</w:t>
      </w:r>
      <w:r w:rsidRPr="008B0325">
        <w:rPr>
          <w:rFonts w:ascii="Times New Roman" w:hAnsi="Times New Roman"/>
          <w:color w:val="000000"/>
          <w:sz w:val="28"/>
          <w:lang w:val="ru-RU"/>
        </w:rPr>
        <w:t>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</w:t>
      </w:r>
      <w:r w:rsidRPr="008B0325">
        <w:rPr>
          <w:rFonts w:ascii="Times New Roman" w:hAnsi="Times New Roman"/>
          <w:color w:val="000000"/>
          <w:sz w:val="28"/>
          <w:lang w:val="ru-RU"/>
        </w:rPr>
        <w:t>ельных средств оркестрового сопровождения;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просмо</w:t>
      </w:r>
      <w:r w:rsidRPr="008B0325">
        <w:rPr>
          <w:rFonts w:ascii="Times New Roman" w:hAnsi="Times New Roman"/>
          <w:color w:val="000000"/>
          <w:sz w:val="28"/>
          <w:lang w:val="ru-RU"/>
        </w:rPr>
        <w:t>тр фильма-оперы; постановка детской оперы.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либретто,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структурой музыкального спектакля;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</w:t>
      </w:r>
      <w:r w:rsidRPr="008B0325">
        <w:rPr>
          <w:rFonts w:ascii="Times New Roman" w:hAnsi="Times New Roman"/>
          <w:color w:val="000000"/>
          <w:sz w:val="28"/>
          <w:lang w:val="ru-RU"/>
        </w:rPr>
        <w:t>ором;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</w:t>
      </w:r>
      <w:r w:rsidRPr="008B0325">
        <w:rPr>
          <w:rFonts w:ascii="Times New Roman" w:hAnsi="Times New Roman"/>
          <w:color w:val="000000"/>
          <w:sz w:val="28"/>
          <w:lang w:val="ru-RU"/>
        </w:rPr>
        <w:t>мотр фильма-оперы или фильма-балета.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8B0325">
        <w:rPr>
          <w:rFonts w:ascii="Times New Roman" w:hAnsi="Times New Roman"/>
          <w:color w:val="000000"/>
          <w:sz w:val="28"/>
          <w:lang w:val="ru-RU"/>
        </w:rPr>
        <w:t>фрагментов из оперетт, анализ характерных особенностей жанра;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оперетты или мюзикла; постановка фрагментов, сцен из мюзикла – спектакль для родителей.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8B0325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История создан</w:t>
      </w:r>
      <w:r w:rsidRPr="008B0325">
        <w:rPr>
          <w:rFonts w:ascii="Times New Roman" w:hAnsi="Times New Roman"/>
          <w:color w:val="000000"/>
          <w:sz w:val="28"/>
          <w:lang w:val="ru-RU"/>
        </w:rPr>
        <w:t>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узыка к кинофильму «Александр Невский» С.С. Прокофьева, оперы «Борис Годунов» и другие произведения).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</w:t>
      </w:r>
      <w:r w:rsidRPr="008B0325">
        <w:rPr>
          <w:rFonts w:ascii="Times New Roman" w:hAnsi="Times New Roman"/>
          <w:color w:val="000000"/>
          <w:sz w:val="28"/>
          <w:lang w:val="ru-RU"/>
        </w:rPr>
        <w:t>оздававших к ним музыку;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</w:t>
      </w:r>
      <w:r w:rsidRPr="008B0325">
        <w:rPr>
          <w:rFonts w:ascii="Times New Roman" w:hAnsi="Times New Roman"/>
          <w:color w:val="000000"/>
          <w:sz w:val="28"/>
          <w:lang w:val="ru-RU"/>
        </w:rPr>
        <w:t>ических событиях и подвигах героев;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</w:t>
      </w:r>
      <w:r w:rsidRPr="008B0325">
        <w:rPr>
          <w:rFonts w:ascii="Times New Roman" w:hAnsi="Times New Roman"/>
          <w:color w:val="000000"/>
          <w:sz w:val="28"/>
          <w:lang w:val="ru-RU"/>
        </w:rPr>
        <w:t>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</w:t>
      </w:r>
      <w:r w:rsidRPr="008B0325">
        <w:rPr>
          <w:rFonts w:ascii="Times New Roman" w:hAnsi="Times New Roman"/>
          <w:color w:val="000000"/>
          <w:sz w:val="28"/>
          <w:lang w:val="ru-RU"/>
        </w:rPr>
        <w:t>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</w:t>
      </w:r>
      <w:r w:rsidRPr="008B0325">
        <w:rPr>
          <w:rFonts w:ascii="Times New Roman" w:hAnsi="Times New Roman"/>
          <w:color w:val="000000"/>
          <w:sz w:val="28"/>
          <w:lang w:val="ru-RU"/>
        </w:rPr>
        <w:t>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критерии отбора материала с учётом требований художественного вкуса, эстетичного вокально-хорового звучания.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обрабатывающих классиче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скую музыку. Проблемная ситуация: зачем музыканты делают обработки классики?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обсуждение комплекса </w:t>
      </w:r>
      <w:r w:rsidRPr="008B0325">
        <w:rPr>
          <w:rFonts w:ascii="Times New Roman" w:hAnsi="Times New Roman"/>
          <w:color w:val="000000"/>
          <w:sz w:val="28"/>
          <w:lang w:val="ru-RU"/>
        </w:rPr>
        <w:t>выразительных средств, наблюдение за изменением характера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инструменты джаза,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узнавание, различение на сл</w:t>
      </w:r>
      <w:r w:rsidRPr="008B0325">
        <w:rPr>
          <w:rFonts w:ascii="Times New Roman" w:hAnsi="Times New Roman"/>
          <w:color w:val="000000"/>
          <w:sz w:val="28"/>
          <w:lang w:val="ru-RU"/>
        </w:rPr>
        <w:t>ух джазовых композиций в отличие от других музыкальных стилей и направлений;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</w:t>
      </w:r>
      <w:r w:rsidRPr="008B0325">
        <w:rPr>
          <w:rFonts w:ascii="Times New Roman" w:hAnsi="Times New Roman"/>
          <w:color w:val="000000"/>
          <w:sz w:val="28"/>
          <w:lang w:val="ru-RU"/>
        </w:rPr>
        <w:t>ского аккомпанемента с джазовым ритмом, синкопами; составление плейлиста, коллекции записей джазовых музыкантов.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</w:t>
      </w:r>
      <w:r w:rsidRPr="008B0325">
        <w:rPr>
          <w:rFonts w:ascii="Times New Roman" w:hAnsi="Times New Roman"/>
          <w:color w:val="000000"/>
          <w:sz w:val="28"/>
          <w:lang w:val="ru-RU"/>
        </w:rPr>
        <w:t>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друзей-других </w:t>
      </w:r>
      <w:r w:rsidRPr="008B0325">
        <w:rPr>
          <w:rFonts w:ascii="Times New Roman" w:hAnsi="Times New Roman"/>
          <w:color w:val="000000"/>
          <w:sz w:val="28"/>
          <w:lang w:val="ru-RU"/>
        </w:rPr>
        <w:t>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Современные «двойники» классических музыкальных инструментов: синтезатор, </w:t>
      </w:r>
      <w:r w:rsidRPr="008B0325">
        <w:rPr>
          <w:rFonts w:ascii="Times New Roman" w:hAnsi="Times New Roman"/>
          <w:color w:val="000000"/>
          <w:sz w:val="28"/>
          <w:lang w:val="ru-RU"/>
        </w:rPr>
        <w:t>электронная скрипка, гитара, барабаны. Виртуальные музыкальные инструменты в компьютерных программах.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инструментами, обсуждение результатов сравнения;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B0325">
        <w:rPr>
          <w:rFonts w:ascii="Times New Roman" w:hAnsi="Times New Roman"/>
          <w:color w:val="000000"/>
          <w:sz w:val="28"/>
          <w:lang w:val="ru-RU"/>
        </w:rPr>
        <w:t>).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D4C67" w:rsidRPr="008B0325" w:rsidRDefault="00BD4C67">
      <w:pPr>
        <w:spacing w:after="0"/>
        <w:ind w:left="120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</w:t>
      </w:r>
      <w:r w:rsidRPr="008B0325">
        <w:rPr>
          <w:rFonts w:ascii="Times New Roman" w:hAnsi="Times New Roman"/>
          <w:color w:val="000000"/>
          <w:sz w:val="28"/>
          <w:lang w:val="ru-RU"/>
        </w:rPr>
        <w:t>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</w:t>
      </w:r>
      <w:r w:rsidRPr="008B0325">
        <w:rPr>
          <w:rFonts w:ascii="Times New Roman" w:hAnsi="Times New Roman"/>
          <w:color w:val="000000"/>
          <w:sz w:val="28"/>
          <w:lang w:val="ru-RU"/>
        </w:rPr>
        <w:t>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</w:t>
      </w:r>
      <w:r w:rsidRPr="008B0325">
        <w:rPr>
          <w:rFonts w:ascii="Times New Roman" w:hAnsi="Times New Roman"/>
          <w:color w:val="000000"/>
          <w:sz w:val="28"/>
          <w:lang w:val="ru-RU"/>
        </w:rPr>
        <w:t>изации работы над следующим музыкальным материалом.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различение, о</w:t>
      </w:r>
      <w:r w:rsidRPr="008B0325">
        <w:rPr>
          <w:rFonts w:ascii="Times New Roman" w:hAnsi="Times New Roman"/>
          <w:color w:val="000000"/>
          <w:sz w:val="28"/>
          <w:lang w:val="ru-RU"/>
        </w:rPr>
        <w:t>пределение на слух звуков различного качества;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</w:t>
      </w:r>
      <w:r w:rsidRPr="008B0325">
        <w:rPr>
          <w:rFonts w:ascii="Times New Roman" w:hAnsi="Times New Roman"/>
          <w:color w:val="000000"/>
          <w:sz w:val="28"/>
          <w:lang w:val="ru-RU"/>
        </w:rPr>
        <w:t>подражательных элементов, шумовых звуков.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</w:t>
      </w:r>
      <w:r w:rsidRPr="008B0325">
        <w:rPr>
          <w:rFonts w:ascii="Times New Roman" w:hAnsi="Times New Roman"/>
          <w:color w:val="000000"/>
          <w:sz w:val="28"/>
          <w:lang w:val="ru-RU"/>
        </w:rPr>
        <w:t>ругих последовательностей звуков;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</w:t>
      </w:r>
      <w:r w:rsidRPr="008B0325">
        <w:rPr>
          <w:rFonts w:ascii="Times New Roman" w:hAnsi="Times New Roman"/>
          <w:color w:val="000000"/>
          <w:sz w:val="28"/>
          <w:lang w:val="ru-RU"/>
        </w:rPr>
        <w:t>сен, вокальные и инструментальные импровизации на основе данных интонаций;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</w:t>
      </w:r>
      <w:r w:rsidRPr="008B0325">
        <w:rPr>
          <w:rFonts w:ascii="Times New Roman" w:hAnsi="Times New Roman"/>
          <w:color w:val="000000"/>
          <w:sz w:val="28"/>
          <w:lang w:val="ru-RU"/>
        </w:rPr>
        <w:t>овая черта.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</w:t>
      </w:r>
      <w:r w:rsidRPr="008B0325">
        <w:rPr>
          <w:rFonts w:ascii="Times New Roman" w:hAnsi="Times New Roman"/>
          <w:color w:val="000000"/>
          <w:sz w:val="28"/>
          <w:lang w:val="ru-RU"/>
        </w:rPr>
        <w:t>нструментов простых ритмов;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</w:t>
      </w:r>
      <w:r w:rsidRPr="008B0325">
        <w:rPr>
          <w:rFonts w:ascii="Times New Roman" w:hAnsi="Times New Roman"/>
          <w:color w:val="000000"/>
          <w:sz w:val="28"/>
          <w:lang w:val="ru-RU"/>
        </w:rPr>
        <w:t>ыраженным ритмическим рисунком, воспроизведение данного ритма по памяти (хлопками);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8B0325">
        <w:rPr>
          <w:rFonts w:ascii="Times New Roman" w:hAnsi="Times New Roman"/>
          <w:color w:val="000000"/>
          <w:sz w:val="28"/>
          <w:lang w:val="ru-RU"/>
        </w:rPr>
        <w:t>на слух, прослеживание по нотной записи ритмических рисунков, состоящих из различных длительностей и пауз;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</w:t>
      </w:r>
      <w:r w:rsidRPr="008B0325">
        <w:rPr>
          <w:rFonts w:ascii="Times New Roman" w:hAnsi="Times New Roman"/>
          <w:color w:val="000000"/>
          <w:sz w:val="28"/>
          <w:lang w:val="ru-RU"/>
        </w:rPr>
        <w:t>хлопывание ритма по ритмическим карточкам, проговаривание с использованием ритмослогов;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ритма по памяти (хлопками);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</w:t>
      </w:r>
      <w:r w:rsidRPr="008B0325">
        <w:rPr>
          <w:rFonts w:ascii="Times New Roman" w:hAnsi="Times New Roman"/>
          <w:color w:val="000000"/>
          <w:sz w:val="28"/>
          <w:lang w:val="ru-RU"/>
        </w:rPr>
        <w:t>ами или на ударных инструментах);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</w:t>
      </w:r>
      <w:r w:rsidRPr="008B0325">
        <w:rPr>
          <w:rFonts w:ascii="Times New Roman" w:hAnsi="Times New Roman"/>
          <w:color w:val="000000"/>
          <w:sz w:val="28"/>
          <w:lang w:val="ru-RU"/>
        </w:rPr>
        <w:t>произведений с ярко выраженным музыкальным размером, танцевальные, двигательные импровизации под музыку;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попевок, мелодий в размерах 2/4, 3/4, 4/4; вокальная и инструментальная импровизация в </w:t>
      </w:r>
      <w:r w:rsidRPr="008B0325">
        <w:rPr>
          <w:rFonts w:ascii="Times New Roman" w:hAnsi="Times New Roman"/>
          <w:color w:val="000000"/>
          <w:sz w:val="28"/>
          <w:lang w:val="ru-RU"/>
        </w:rPr>
        <w:t>заданном размере.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в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</w:t>
      </w:r>
      <w:r w:rsidRPr="008B0325">
        <w:rPr>
          <w:rFonts w:ascii="Times New Roman" w:hAnsi="Times New Roman"/>
          <w:color w:val="000000"/>
          <w:sz w:val="28"/>
          <w:lang w:val="ru-RU"/>
        </w:rPr>
        <w:t>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</w:t>
      </w:r>
      <w:r w:rsidRPr="008B0325">
        <w:rPr>
          <w:rFonts w:ascii="Times New Roman" w:hAnsi="Times New Roman"/>
          <w:color w:val="000000"/>
          <w:sz w:val="28"/>
          <w:lang w:val="ru-RU"/>
        </w:rPr>
        <w:t>: Регистры. Ноты певческого диапазона. Расположение нот на клавиатуре. Знаки альтерации (диезы, бемоли, бекары).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принадлежности звуков к одному из регистров; прослеживание по </w:t>
      </w:r>
      <w:r w:rsidRPr="008B0325">
        <w:rPr>
          <w:rFonts w:ascii="Times New Roman" w:hAnsi="Times New Roman"/>
          <w:color w:val="000000"/>
          <w:sz w:val="28"/>
          <w:lang w:val="ru-RU"/>
        </w:rPr>
        <w:t>нотной записи отдельных мотивов, фрагментов знакомых песен, вычленение знакомых нот, знаков альтерации;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</w:t>
      </w:r>
      <w:r w:rsidRPr="008B0325">
        <w:rPr>
          <w:rFonts w:ascii="Times New Roman" w:hAnsi="Times New Roman"/>
          <w:color w:val="000000"/>
          <w:sz w:val="28"/>
          <w:lang w:val="ru-RU"/>
        </w:rPr>
        <w:t>ий по нотам; выполнение упражнений на виртуальной клавиатуре.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</w:t>
      </w:r>
      <w:r w:rsidRPr="008B0325">
        <w:rPr>
          <w:rFonts w:ascii="Times New Roman" w:hAnsi="Times New Roman"/>
          <w:color w:val="000000"/>
          <w:sz w:val="28"/>
          <w:lang w:val="ru-RU"/>
        </w:rPr>
        <w:t>иси мелодических рисунков с поступенным, плавным движением, скачками, остановками;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r w:rsidRPr="008B0325">
        <w:rPr>
          <w:rFonts w:ascii="Times New Roman" w:hAnsi="Times New Roman"/>
          <w:color w:val="000000"/>
          <w:sz w:val="28"/>
          <w:lang w:val="ru-RU"/>
        </w:rPr>
        <w:t>Остинато. Вступление, заключение, проигрыш.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</w:t>
      </w:r>
      <w:r w:rsidRPr="008B0325">
        <w:rPr>
          <w:rFonts w:ascii="Times New Roman" w:hAnsi="Times New Roman"/>
          <w:color w:val="000000"/>
          <w:sz w:val="28"/>
          <w:lang w:val="ru-RU"/>
        </w:rPr>
        <w:t>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</w:t>
      </w:r>
      <w:r w:rsidRPr="008B0325">
        <w:rPr>
          <w:rFonts w:ascii="Times New Roman" w:hAnsi="Times New Roman"/>
          <w:color w:val="000000"/>
          <w:sz w:val="28"/>
          <w:lang w:val="ru-RU"/>
        </w:rPr>
        <w:t>ими жестами или на ударных инструментах);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со строением ку</w:t>
      </w:r>
      <w:r w:rsidRPr="008B0325">
        <w:rPr>
          <w:rFonts w:ascii="Times New Roman" w:hAnsi="Times New Roman"/>
          <w:color w:val="000000"/>
          <w:sz w:val="28"/>
          <w:lang w:val="ru-RU"/>
        </w:rPr>
        <w:t>плетной формы;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</w:t>
      </w:r>
      <w:r w:rsidRPr="008B0325">
        <w:rPr>
          <w:rFonts w:ascii="Times New Roman" w:hAnsi="Times New Roman"/>
          <w:color w:val="000000"/>
          <w:sz w:val="28"/>
          <w:lang w:val="ru-RU"/>
        </w:rPr>
        <w:t>летов к знакомой песне.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наблюдение за изменением </w:t>
      </w:r>
      <w:r w:rsidRPr="008B0325">
        <w:rPr>
          <w:rFonts w:ascii="Times New Roman" w:hAnsi="Times New Roman"/>
          <w:color w:val="000000"/>
          <w:sz w:val="28"/>
          <w:lang w:val="ru-RU"/>
        </w:rPr>
        <w:t>музыкального образа при изменении лада;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</w:t>
      </w:r>
      <w:r w:rsidRPr="008B0325">
        <w:rPr>
          <w:rFonts w:ascii="Times New Roman" w:hAnsi="Times New Roman"/>
          <w:color w:val="000000"/>
          <w:sz w:val="28"/>
          <w:lang w:val="ru-RU"/>
        </w:rPr>
        <w:t>ных ладах.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Ноты </w:t>
      </w:r>
      <w:r w:rsidRPr="008B0325">
        <w:rPr>
          <w:rFonts w:ascii="Times New Roman" w:hAnsi="Times New Roman"/>
          <w:color w:val="000000"/>
          <w:sz w:val="28"/>
          <w:lang w:val="ru-RU"/>
        </w:rPr>
        <w:t>второй и малой октавы. Басовый ключ.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</w:t>
      </w:r>
      <w:r w:rsidRPr="008B0325">
        <w:rPr>
          <w:rFonts w:ascii="Times New Roman" w:hAnsi="Times New Roman"/>
          <w:color w:val="000000"/>
          <w:sz w:val="28"/>
          <w:lang w:val="ru-RU"/>
        </w:rPr>
        <w:t>пределение на слух, в какой октаве звучит музыкальный фрагмент;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украшения (трели, форшлаги).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Нота с точкой. </w:t>
      </w:r>
      <w:r w:rsidRPr="008B0325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</w:t>
      </w:r>
      <w:r w:rsidRPr="008B0325">
        <w:rPr>
          <w:rFonts w:ascii="Times New Roman" w:hAnsi="Times New Roman"/>
          <w:color w:val="000000"/>
          <w:sz w:val="28"/>
          <w:lang w:val="ru-RU"/>
        </w:rPr>
        <w:t>ение данного ритма по памяти (хлопками);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2–3 знаков при ключе).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</w:t>
      </w:r>
      <w:r w:rsidRPr="008B0325">
        <w:rPr>
          <w:rFonts w:ascii="Times New Roman" w:hAnsi="Times New Roman"/>
          <w:color w:val="000000"/>
          <w:sz w:val="28"/>
          <w:lang w:val="ru-RU"/>
        </w:rPr>
        <w:t>разы до тоники «Закончи музыкальную фразу»;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</w:t>
      </w:r>
      <w:r w:rsidRPr="008B0325">
        <w:rPr>
          <w:rFonts w:ascii="Times New Roman" w:hAnsi="Times New Roman"/>
          <w:color w:val="000000"/>
          <w:sz w:val="28"/>
          <w:lang w:val="ru-RU"/>
        </w:rPr>
        <w:t>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подбор эпитетов для определения </w:t>
      </w:r>
      <w:r w:rsidRPr="008B0325">
        <w:rPr>
          <w:rFonts w:ascii="Times New Roman" w:hAnsi="Times New Roman"/>
          <w:color w:val="000000"/>
          <w:sz w:val="28"/>
          <w:lang w:val="ru-RU"/>
        </w:rPr>
        <w:t>краски звучания различных интервалов;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</w:t>
      </w:r>
      <w:r w:rsidRPr="008B0325">
        <w:rPr>
          <w:rFonts w:ascii="Times New Roman" w:hAnsi="Times New Roman"/>
          <w:color w:val="000000"/>
          <w:sz w:val="28"/>
          <w:lang w:val="ru-RU"/>
        </w:rPr>
        <w:t>ию, октаву; сочинение аккомпанемента на основе движения квинтами, октавами.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 на с</w:t>
      </w:r>
      <w:r w:rsidRPr="008B0325">
        <w:rPr>
          <w:rFonts w:ascii="Times New Roman" w:hAnsi="Times New Roman"/>
          <w:color w:val="000000"/>
          <w:sz w:val="28"/>
          <w:lang w:val="ru-RU"/>
        </w:rPr>
        <w:t>лух интервалов и аккордов;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</w:t>
      </w:r>
      <w:r w:rsidRPr="008B0325">
        <w:rPr>
          <w:rFonts w:ascii="Times New Roman" w:hAnsi="Times New Roman"/>
          <w:color w:val="000000"/>
          <w:sz w:val="28"/>
          <w:lang w:val="ru-RU"/>
        </w:rPr>
        <w:t>сполняемых песен, прослушанных инструментальных произведений;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Двухчастная, трёхчастная и </w:t>
      </w:r>
      <w:r w:rsidRPr="008B0325">
        <w:rPr>
          <w:rFonts w:ascii="Times New Roman" w:hAnsi="Times New Roman"/>
          <w:color w:val="000000"/>
          <w:sz w:val="28"/>
          <w:lang w:val="ru-RU"/>
        </w:rPr>
        <w:t>трёхчастная репризная форма. Рондо: рефрен и эпизоды.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составле</w:t>
      </w:r>
      <w:r w:rsidRPr="008B0325">
        <w:rPr>
          <w:rFonts w:ascii="Times New Roman" w:hAnsi="Times New Roman"/>
          <w:color w:val="000000"/>
          <w:sz w:val="28"/>
          <w:lang w:val="ru-RU"/>
        </w:rPr>
        <w:t>ние наглядной буквенной или графической схемы;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</w:t>
      </w:r>
      <w:r w:rsidRPr="008B0325">
        <w:rPr>
          <w:rFonts w:ascii="Times New Roman" w:hAnsi="Times New Roman"/>
          <w:color w:val="000000"/>
          <w:sz w:val="28"/>
          <w:lang w:val="ru-RU"/>
        </w:rPr>
        <w:t>аконам музыкальной формы.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составление наглядной бу</w:t>
      </w:r>
      <w:r w:rsidRPr="008B0325">
        <w:rPr>
          <w:rFonts w:ascii="Times New Roman" w:hAnsi="Times New Roman"/>
          <w:color w:val="000000"/>
          <w:sz w:val="28"/>
          <w:lang w:val="ru-RU"/>
        </w:rPr>
        <w:t>квенной или графической схемы;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D4C67" w:rsidRPr="008B0325" w:rsidRDefault="00BD4C67">
      <w:pPr>
        <w:rPr>
          <w:lang w:val="ru-RU"/>
        </w:rPr>
        <w:sectPr w:rsidR="00BD4C67" w:rsidRPr="008B0325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18179475"/>
    </w:p>
    <w:bookmarkEnd w:id="6"/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BD4C67" w:rsidRPr="008B0325" w:rsidRDefault="00BD4C67">
      <w:pPr>
        <w:spacing w:after="0" w:line="264" w:lineRule="auto"/>
        <w:ind w:left="120"/>
        <w:jc w:val="both"/>
        <w:rPr>
          <w:lang w:val="ru-RU"/>
        </w:rPr>
      </w:pP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​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</w:t>
      </w:r>
      <w:r w:rsidRPr="008B0325">
        <w:rPr>
          <w:rFonts w:ascii="Times New Roman" w:hAnsi="Times New Roman"/>
          <w:color w:val="000000"/>
          <w:sz w:val="28"/>
          <w:lang w:val="ru-RU"/>
        </w:rPr>
        <w:t>ти;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уважение к достижениям </w:t>
      </w:r>
      <w:r w:rsidRPr="008B0325">
        <w:rPr>
          <w:rFonts w:ascii="Times New Roman" w:hAnsi="Times New Roman"/>
          <w:color w:val="000000"/>
          <w:sz w:val="28"/>
          <w:lang w:val="ru-RU"/>
        </w:rPr>
        <w:t>отечественных мастеров культуры;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различным видам искусства, музыкальным традициям и </w:t>
      </w:r>
      <w:r w:rsidRPr="008B0325">
        <w:rPr>
          <w:rFonts w:ascii="Times New Roman" w:hAnsi="Times New Roman"/>
          <w:color w:val="000000"/>
          <w:sz w:val="28"/>
          <w:lang w:val="ru-RU"/>
        </w:rPr>
        <w:t>творчеству своего и других народов;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</w:t>
      </w:r>
      <w:r w:rsidRPr="008B0325">
        <w:rPr>
          <w:rFonts w:ascii="Times New Roman" w:hAnsi="Times New Roman"/>
          <w:color w:val="000000"/>
          <w:sz w:val="28"/>
          <w:lang w:val="ru-RU"/>
        </w:rPr>
        <w:t>ой картины мира;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знание правил здорового и безопасного </w:t>
      </w:r>
      <w:r w:rsidRPr="008B0325">
        <w:rPr>
          <w:rFonts w:ascii="Times New Roman" w:hAnsi="Times New Roman"/>
          <w:color w:val="000000"/>
          <w:sz w:val="28"/>
          <w:lang w:val="ru-RU"/>
        </w:rPr>
        <w:t>(для себя и других людей) образа жизни в окружающей среде и готовность к их выполнению;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проф</w:t>
      </w:r>
      <w:r w:rsidRPr="008B0325">
        <w:rPr>
          <w:rFonts w:ascii="Times New Roman" w:hAnsi="Times New Roman"/>
          <w:color w:val="000000"/>
          <w:sz w:val="28"/>
          <w:lang w:val="ru-RU"/>
        </w:rPr>
        <w:t>илактика умственного и физического утомления с использованием возможностей музыкотерапии.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</w:t>
      </w:r>
      <w:r w:rsidRPr="008B0325">
        <w:rPr>
          <w:rFonts w:ascii="Times New Roman" w:hAnsi="Times New Roman"/>
          <w:color w:val="000000"/>
          <w:sz w:val="28"/>
          <w:lang w:val="ru-RU"/>
        </w:rPr>
        <w:t>лей;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D4C67" w:rsidRPr="008B0325" w:rsidRDefault="00BD4C67">
      <w:pPr>
        <w:spacing w:after="0"/>
        <w:ind w:left="120"/>
        <w:rPr>
          <w:lang w:val="ru-RU"/>
        </w:rPr>
      </w:pPr>
      <w:bookmarkStart w:id="7" w:name="_Toc139972685"/>
      <w:bookmarkEnd w:id="7"/>
    </w:p>
    <w:p w:rsidR="00BD4C67" w:rsidRPr="008B0325" w:rsidRDefault="00BD4C67">
      <w:pPr>
        <w:spacing w:after="0" w:line="264" w:lineRule="auto"/>
        <w:ind w:left="120"/>
        <w:jc w:val="both"/>
        <w:rPr>
          <w:lang w:val="ru-RU"/>
        </w:rPr>
      </w:pP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4C67" w:rsidRPr="008B0325" w:rsidRDefault="00BD4C67">
      <w:pPr>
        <w:spacing w:after="0" w:line="264" w:lineRule="auto"/>
        <w:ind w:left="120"/>
        <w:jc w:val="both"/>
        <w:rPr>
          <w:lang w:val="ru-RU"/>
        </w:rPr>
      </w:pP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</w:t>
      </w:r>
      <w:r w:rsidRPr="008B0325">
        <w:rPr>
          <w:rFonts w:ascii="Times New Roman" w:hAnsi="Times New Roman"/>
          <w:color w:val="000000"/>
          <w:sz w:val="28"/>
          <w:lang w:val="ru-RU"/>
        </w:rPr>
        <w:t>ные учебные действия, универсальные регулятивные учебные действия.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</w:t>
      </w:r>
      <w:r w:rsidRPr="008B0325">
        <w:rPr>
          <w:rFonts w:ascii="Times New Roman" w:hAnsi="Times New Roman"/>
          <w:color w:val="000000"/>
          <w:sz w:val="28"/>
          <w:lang w:val="ru-RU"/>
        </w:rPr>
        <w:t>ия, жанры, устанавливать основания для сравнения, объединять элементы музыкального звучания по определённому признаку;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 (музыкальные инструменты, элементы музыкального </w:t>
      </w:r>
      <w:r w:rsidRPr="008B0325">
        <w:rPr>
          <w:rFonts w:ascii="Times New Roman" w:hAnsi="Times New Roman"/>
          <w:color w:val="000000"/>
          <w:sz w:val="28"/>
          <w:lang w:val="ru-RU"/>
        </w:rPr>
        <w:t>языка, произведения, исполнительские составы);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выявлять недоста</w:t>
      </w:r>
      <w:r w:rsidRPr="008B0325">
        <w:rPr>
          <w:rFonts w:ascii="Times New Roman" w:hAnsi="Times New Roman"/>
          <w:color w:val="000000"/>
          <w:sz w:val="28"/>
          <w:lang w:val="ru-RU"/>
        </w:rPr>
        <w:t>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У обучающегося будут 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сформированы следующие базовые исследовательские действия как часть универсальных познавательных учебных действий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</w:t>
      </w:r>
      <w:r w:rsidRPr="008B0325">
        <w:rPr>
          <w:rFonts w:ascii="Times New Roman" w:hAnsi="Times New Roman"/>
          <w:color w:val="000000"/>
          <w:sz w:val="28"/>
          <w:lang w:val="ru-RU"/>
        </w:rPr>
        <w:t>ии собственных музыкально-исполнительских навыков;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сравнивать несколько в</w:t>
      </w:r>
      <w:r w:rsidRPr="008B0325">
        <w:rPr>
          <w:rFonts w:ascii="Times New Roman" w:hAnsi="Times New Roman"/>
          <w:color w:val="000000"/>
          <w:sz w:val="28"/>
          <w:lang w:val="ru-RU"/>
        </w:rPr>
        <w:t>ариантов решения творческой, исполнительской задачи, выбирать наиболее подходящий (на основе предложенных критериев);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</w:t>
      </w:r>
      <w:r w:rsidRPr="008B0325">
        <w:rPr>
          <w:rFonts w:ascii="Times New Roman" w:hAnsi="Times New Roman"/>
          <w:color w:val="000000"/>
          <w:sz w:val="28"/>
          <w:lang w:val="ru-RU"/>
        </w:rPr>
        <w:t>бъектами и явлениями (часть – целое, причина – следствие);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</w:t>
      </w:r>
      <w:r w:rsidRPr="008B0325">
        <w:rPr>
          <w:rFonts w:ascii="Times New Roman" w:hAnsi="Times New Roman"/>
          <w:color w:val="000000"/>
          <w:sz w:val="28"/>
          <w:lang w:val="ru-RU"/>
        </w:rPr>
        <w:t>ия, исследования);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</w:t>
      </w:r>
      <w:r w:rsidRPr="008B0325">
        <w:rPr>
          <w:rFonts w:ascii="Times New Roman" w:hAnsi="Times New Roman"/>
          <w:color w:val="000000"/>
          <w:sz w:val="28"/>
          <w:lang w:val="ru-RU"/>
        </w:rPr>
        <w:t>оба её проверки;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</w:t>
      </w:r>
      <w:r w:rsidRPr="008B0325">
        <w:rPr>
          <w:rFonts w:ascii="Times New Roman" w:hAnsi="Times New Roman"/>
          <w:color w:val="000000"/>
          <w:sz w:val="28"/>
          <w:lang w:val="ru-RU"/>
        </w:rPr>
        <w:t>ии с учебной задачей;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У обучающегося будут сформированы следующие умения как часть 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универсальных коммуникативных учебных действий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</w:t>
      </w:r>
      <w:r w:rsidRPr="008B0325">
        <w:rPr>
          <w:rFonts w:ascii="Times New Roman" w:hAnsi="Times New Roman"/>
          <w:color w:val="000000"/>
          <w:sz w:val="28"/>
          <w:lang w:val="ru-RU"/>
        </w:rPr>
        <w:t>нителя музыки (соло или в коллективе);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понимать культурные нормы и значение интонации в повседневном общении.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</w:t>
      </w:r>
      <w:r w:rsidRPr="008B0325">
        <w:rPr>
          <w:rFonts w:ascii="Times New Roman" w:hAnsi="Times New Roman"/>
          <w:color w:val="000000"/>
          <w:sz w:val="28"/>
          <w:lang w:val="ru-RU"/>
        </w:rPr>
        <w:t>седнику, соблюдать правила ведения диалога и дискуссии;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создавать устные и п</w:t>
      </w:r>
      <w:r w:rsidRPr="008B0325">
        <w:rPr>
          <w:rFonts w:ascii="Times New Roman" w:hAnsi="Times New Roman"/>
          <w:color w:val="000000"/>
          <w:sz w:val="28"/>
          <w:lang w:val="ru-RU"/>
        </w:rPr>
        <w:t>исьменные тексты (описание, рассуждение, повествование);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</w:t>
      </w:r>
      <w:r w:rsidRPr="008B0325">
        <w:rPr>
          <w:rFonts w:ascii="Times New Roman" w:hAnsi="Times New Roman"/>
          <w:color w:val="000000"/>
          <w:sz w:val="28"/>
          <w:lang w:val="ru-RU"/>
        </w:rPr>
        <w:t>, эмоциональной эмпатии в ситуациях совместного восприятия, исполнения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</w:t>
      </w:r>
      <w:r w:rsidRPr="008B0325">
        <w:rPr>
          <w:rFonts w:ascii="Times New Roman" w:hAnsi="Times New Roman"/>
          <w:color w:val="000000"/>
          <w:sz w:val="28"/>
          <w:lang w:val="ru-RU"/>
        </w:rPr>
        <w:t>ении поставленной задачи;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прин</w:t>
      </w:r>
      <w:r w:rsidRPr="008B0325">
        <w:rPr>
          <w:rFonts w:ascii="Times New Roman" w:hAnsi="Times New Roman"/>
          <w:color w:val="000000"/>
          <w:sz w:val="28"/>
          <w:lang w:val="ru-RU"/>
        </w:rPr>
        <w:t>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свою часть работы; оценивать свой вклад в общий результат;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 действий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ебных действий</w:t>
      </w:r>
      <w:r w:rsidRPr="008B0325">
        <w:rPr>
          <w:rFonts w:ascii="Times New Roman" w:hAnsi="Times New Roman"/>
          <w:color w:val="000000"/>
          <w:sz w:val="28"/>
          <w:lang w:val="ru-RU"/>
        </w:rPr>
        <w:t>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учебных действий обеспечивает формирование смысловых установок </w:t>
      </w:r>
      <w:r w:rsidRPr="008B0325">
        <w:rPr>
          <w:rFonts w:ascii="Times New Roman" w:hAnsi="Times New Roman"/>
          <w:color w:val="000000"/>
          <w:sz w:val="28"/>
          <w:lang w:val="ru-RU"/>
        </w:rPr>
        <w:t>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D4C67" w:rsidRPr="008B0325" w:rsidRDefault="00BD4C67">
      <w:pPr>
        <w:spacing w:after="0"/>
        <w:ind w:left="120"/>
        <w:rPr>
          <w:lang w:val="ru-RU"/>
        </w:rPr>
      </w:pPr>
      <w:bookmarkStart w:id="8" w:name="_Toc139972686"/>
      <w:bookmarkEnd w:id="8"/>
    </w:p>
    <w:p w:rsidR="00BD4C67" w:rsidRPr="008B0325" w:rsidRDefault="00BD4C67">
      <w:pPr>
        <w:spacing w:after="0" w:line="264" w:lineRule="auto"/>
        <w:ind w:left="120"/>
        <w:jc w:val="both"/>
        <w:rPr>
          <w:lang w:val="ru-RU"/>
        </w:rPr>
      </w:pP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4C67" w:rsidRPr="008B0325" w:rsidRDefault="00BD4C67">
      <w:pPr>
        <w:spacing w:after="0" w:line="264" w:lineRule="auto"/>
        <w:ind w:left="120"/>
        <w:jc w:val="both"/>
        <w:rPr>
          <w:lang w:val="ru-RU"/>
        </w:rPr>
      </w:pP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</w:t>
      </w:r>
      <w:r w:rsidRPr="008B0325">
        <w:rPr>
          <w:rFonts w:ascii="Times New Roman" w:hAnsi="Times New Roman"/>
          <w:color w:val="000000"/>
          <w:sz w:val="28"/>
          <w:lang w:val="ru-RU"/>
        </w:rPr>
        <w:t>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D4C67" w:rsidRPr="008B0325" w:rsidRDefault="00BD4C67">
      <w:pPr>
        <w:spacing w:after="0" w:line="264" w:lineRule="auto"/>
        <w:ind w:left="120"/>
        <w:jc w:val="both"/>
        <w:rPr>
          <w:lang w:val="ru-RU"/>
        </w:rPr>
      </w:pPr>
    </w:p>
    <w:p w:rsidR="00BD4C67" w:rsidRPr="008B0325" w:rsidRDefault="00D64252">
      <w:pPr>
        <w:spacing w:after="0" w:line="264" w:lineRule="auto"/>
        <w:ind w:left="12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Обучающиеся, освоивш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ие основную образовательную программу по музыке: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сознательно стре</w:t>
      </w:r>
      <w:r w:rsidRPr="008B0325">
        <w:rPr>
          <w:rFonts w:ascii="Times New Roman" w:hAnsi="Times New Roman"/>
          <w:color w:val="000000"/>
          <w:sz w:val="28"/>
          <w:lang w:val="ru-RU"/>
        </w:rPr>
        <w:t>мятся к развитию своих музыкальных способностей;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имеют опыт восприятия, тв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орческой и исполнительской деятельности;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определять пр</w:t>
      </w:r>
      <w:r w:rsidRPr="008B0325">
        <w:rPr>
          <w:rFonts w:ascii="Times New Roman" w:hAnsi="Times New Roman"/>
          <w:color w:val="000000"/>
          <w:sz w:val="28"/>
          <w:lang w:val="ru-RU"/>
        </w:rPr>
        <w:t>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</w:t>
      </w:r>
      <w:r w:rsidRPr="008B0325">
        <w:rPr>
          <w:rFonts w:ascii="Times New Roman" w:hAnsi="Times New Roman"/>
          <w:color w:val="000000"/>
          <w:sz w:val="28"/>
          <w:lang w:val="ru-RU"/>
        </w:rPr>
        <w:t>ы по принципу звукоизвлечения: духовые, ударные, струнные;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различать манеру пения, инструментального исполнения, типы солистов и коллективов – </w:t>
      </w:r>
      <w:r w:rsidRPr="008B0325">
        <w:rPr>
          <w:rFonts w:ascii="Times New Roman" w:hAnsi="Times New Roman"/>
          <w:color w:val="000000"/>
          <w:sz w:val="28"/>
          <w:lang w:val="ru-RU"/>
        </w:rPr>
        <w:t>народных и академических;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</w:t>
      </w:r>
      <w:r w:rsidRPr="008B0325">
        <w:rPr>
          <w:rFonts w:ascii="Times New Roman" w:hAnsi="Times New Roman"/>
          <w:color w:val="000000"/>
          <w:sz w:val="28"/>
          <w:lang w:val="ru-RU"/>
        </w:rPr>
        <w:t>ьной, инструментальной, танцевальной) на основе освоенных фольклорных жанров.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</w:t>
      </w:r>
      <w:r w:rsidRPr="008B0325">
        <w:rPr>
          <w:rFonts w:ascii="Times New Roman" w:hAnsi="Times New Roman"/>
          <w:color w:val="000000"/>
          <w:sz w:val="28"/>
          <w:lang w:val="ru-RU"/>
        </w:rPr>
        <w:t>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различать концертные жанры по особенностям исполнения (камерныеи </w:t>
      </w:r>
      <w:r w:rsidRPr="008B0325">
        <w:rPr>
          <w:rFonts w:ascii="Times New Roman" w:hAnsi="Times New Roman"/>
          <w:color w:val="000000"/>
          <w:sz w:val="28"/>
          <w:lang w:val="ru-RU"/>
        </w:rPr>
        <w:t>симфонические, вокальные и инструментальные), знать их разновидности, приводить примеры;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</w:t>
      </w:r>
      <w:r w:rsidRPr="008B0325">
        <w:rPr>
          <w:rFonts w:ascii="Times New Roman" w:hAnsi="Times New Roman"/>
          <w:color w:val="000000"/>
          <w:sz w:val="28"/>
          <w:lang w:val="ru-RU"/>
        </w:rPr>
        <w:t>моции и чувства, вызванные музыкальным звучанием, уметь кратко описать свои впечатления от музыкального восприятия;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соотносить музыкальные произведения с </w:t>
      </w:r>
      <w:r w:rsidRPr="008B0325">
        <w:rPr>
          <w:rFonts w:ascii="Times New Roman" w:hAnsi="Times New Roman"/>
          <w:color w:val="000000"/>
          <w:sz w:val="28"/>
          <w:lang w:val="ru-RU"/>
        </w:rPr>
        <w:t>произведениями живописи, литературы на основе сходства настроения, характера, комплекса выразительных средств.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</w:t>
      </w:r>
      <w:r w:rsidRPr="008B0325">
        <w:rPr>
          <w:rFonts w:ascii="Times New Roman" w:hAnsi="Times New Roman"/>
          <w:color w:val="000000"/>
          <w:sz w:val="28"/>
          <w:lang w:val="ru-RU"/>
        </w:rPr>
        <w:t>, стремиться к развитию и удовлетворению эстетических потребностей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определять на слух принадле</w:t>
      </w:r>
      <w:r w:rsidRPr="008B0325">
        <w:rPr>
          <w:rFonts w:ascii="Times New Roman" w:hAnsi="Times New Roman"/>
          <w:color w:val="000000"/>
          <w:sz w:val="28"/>
          <w:lang w:val="ru-RU"/>
        </w:rPr>
        <w:t>жность народных музыкальных инструментов к группам духовых, струнных, ударно-шумовых инструментов;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</w:t>
      </w:r>
      <w:r w:rsidRPr="008B0325">
        <w:rPr>
          <w:rFonts w:ascii="Times New Roman" w:hAnsi="Times New Roman"/>
          <w:color w:val="000000"/>
          <w:sz w:val="28"/>
          <w:lang w:val="ru-RU"/>
        </w:rPr>
        <w:t>льных традиций и жанров);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</w:t>
      </w:r>
      <w:r w:rsidRPr="008B0325">
        <w:rPr>
          <w:rFonts w:ascii="Times New Roman" w:hAnsi="Times New Roman"/>
          <w:color w:val="000000"/>
          <w:sz w:val="28"/>
          <w:lang w:val="ru-RU"/>
        </w:rPr>
        <w:t>зыкальных произведений духовной музыки, характеризовать её жизненное предназначение;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</w:t>
      </w:r>
      <w:r w:rsidRPr="008B0325">
        <w:rPr>
          <w:rFonts w:ascii="Times New Roman" w:hAnsi="Times New Roman"/>
          <w:color w:val="000000"/>
          <w:sz w:val="28"/>
          <w:lang w:val="ru-RU"/>
        </w:rPr>
        <w:t>нфессий согласно региональной религиозной традиции).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</w:t>
      </w:r>
      <w:r w:rsidRPr="008B0325">
        <w:rPr>
          <w:rFonts w:ascii="Times New Roman" w:hAnsi="Times New Roman"/>
          <w:color w:val="000000"/>
          <w:sz w:val="28"/>
          <w:lang w:val="ru-RU"/>
        </w:rPr>
        <w:t>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виды музыкальных коллективов (ансамблей, оркестров, хоров), тембры человеческих голосов и музыкальных ин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струментов, определять их на слух;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</w:t>
      </w:r>
      <w:r w:rsidRPr="008B0325">
        <w:rPr>
          <w:rFonts w:ascii="Times New Roman" w:hAnsi="Times New Roman"/>
          <w:b/>
          <w:color w:val="000000"/>
          <w:sz w:val="28"/>
          <w:lang w:val="ru-RU"/>
        </w:rPr>
        <w:t>7 «Современная музыкальная культура»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</w:t>
      </w:r>
      <w:r w:rsidRPr="008B0325">
        <w:rPr>
          <w:rFonts w:ascii="Times New Roman" w:hAnsi="Times New Roman"/>
          <w:color w:val="000000"/>
          <w:sz w:val="28"/>
          <w:lang w:val="ru-RU"/>
        </w:rPr>
        <w:t>лнительского стиля к различным направлениям современной музыки (в том числе эстрады, мюзикла, джаза);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</w:t>
      </w:r>
      <w:r w:rsidRPr="008B0325">
        <w:rPr>
          <w:rFonts w:ascii="Times New Roman" w:hAnsi="Times New Roman"/>
          <w:color w:val="000000"/>
          <w:sz w:val="28"/>
          <w:lang w:val="ru-RU"/>
        </w:rPr>
        <w:t>льными средствами при исполнении;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 xml:space="preserve">классифицировать звуки: шумовые и музыкальные, длинные, короткие, </w:t>
      </w:r>
      <w:r w:rsidRPr="008B0325">
        <w:rPr>
          <w:rFonts w:ascii="Times New Roman" w:hAnsi="Times New Roman"/>
          <w:color w:val="000000"/>
          <w:sz w:val="28"/>
          <w:lang w:val="ru-RU"/>
        </w:rPr>
        <w:t>тихие, громкие, низкие, высокие;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признаки сходства и различия музыкальных и речевых интонаций;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</w:t>
      </w:r>
      <w:r w:rsidRPr="008B0325">
        <w:rPr>
          <w:rFonts w:ascii="Times New Roman" w:hAnsi="Times New Roman"/>
          <w:color w:val="000000"/>
          <w:sz w:val="28"/>
          <w:lang w:val="ru-RU"/>
        </w:rPr>
        <w:t>хчастную репризную, рондо, вариации;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D4C67" w:rsidRPr="008B0325" w:rsidRDefault="00D64252">
      <w:pPr>
        <w:spacing w:after="0" w:line="264" w:lineRule="auto"/>
        <w:ind w:firstLine="600"/>
        <w:jc w:val="both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D4C67" w:rsidRPr="008B0325" w:rsidRDefault="00BD4C67">
      <w:pPr>
        <w:rPr>
          <w:lang w:val="ru-RU"/>
        </w:rPr>
        <w:sectPr w:rsidR="00BD4C67" w:rsidRPr="008B0325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8179476"/>
    </w:p>
    <w:bookmarkEnd w:id="9"/>
    <w:p w:rsidR="00BD4C67" w:rsidRDefault="00D64252">
      <w:pPr>
        <w:spacing w:after="0"/>
        <w:ind w:left="120"/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4C67" w:rsidRDefault="00D642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4694"/>
        <w:gridCol w:w="1535"/>
        <w:gridCol w:w="1843"/>
        <w:gridCol w:w="1912"/>
        <w:gridCol w:w="2646"/>
      </w:tblGrid>
      <w:tr w:rsidR="00BD4C67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П.И. Чайковский «Утренняя молитва»,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 w:rsidRPr="008B032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 w:rsidRPr="008B032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Кабалевский, стихи В.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</w:tbl>
    <w:p w:rsidR="00BD4C67" w:rsidRDefault="00BD4C67">
      <w:pPr>
        <w:sectPr w:rsidR="00BD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C67" w:rsidRDefault="00D642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646"/>
      </w:tblGrid>
      <w:tr w:rsidR="00BD4C67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песни-колядки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Вивальди Концерт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 w:rsidRPr="008B032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Музыка в жизни </w:t>
            </w:r>
            <w:r w:rsidRPr="008B03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Персидский хор из оперы «Руслан и Людмила»; А.И. Хачатурян «Русская пляска» из балета «Гаянэ»; А.П. Бородин музыкальная картина «В Средней Азии»; </w:t>
            </w:r>
            <w:r>
              <w:rPr>
                <w:rFonts w:ascii="Times New Roman" w:hAnsi="Times New Roman"/>
                <w:color w:val="000000"/>
                <w:sz w:val="24"/>
              </w:rPr>
              <w:t>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колядки «Добрый тебе вечер», «Небо и земля», </w:t>
            </w:r>
            <w:r>
              <w:rPr>
                <w:rFonts w:ascii="Times New Roman" w:hAnsi="Times New Roman"/>
                <w:color w:val="000000"/>
                <w:sz w:val="24"/>
              </w:rPr>
              <w:t>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Д. Херман «Hello </w:t>
            </w:r>
            <w:r>
              <w:rPr>
                <w:rFonts w:ascii="Times New Roman" w:hAnsi="Times New Roman"/>
                <w:color w:val="000000"/>
                <w:sz w:val="24"/>
              </w:rPr>
              <w:t>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</w:t>
            </w:r>
            <w:r>
              <w:rPr>
                <w:rFonts w:ascii="Times New Roman" w:hAnsi="Times New Roman"/>
                <w:color w:val="000000"/>
                <w:sz w:val="24"/>
              </w:rPr>
              <w:t>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</w:tbl>
    <w:p w:rsidR="00BD4C67" w:rsidRDefault="00BD4C67">
      <w:pPr>
        <w:sectPr w:rsidR="00BD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C67" w:rsidRDefault="00D642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802"/>
      </w:tblGrid>
      <w:tr w:rsidR="00BD4C67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«Среди долины ровныя», «Пойду ль я, </w:t>
            </w:r>
            <w:r>
              <w:rPr>
                <w:rFonts w:ascii="Times New Roman" w:hAnsi="Times New Roman"/>
                <w:color w:val="000000"/>
                <w:sz w:val="24"/>
              </w:rPr>
              <w:t>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</w:t>
            </w:r>
            <w:r>
              <w:rPr>
                <w:rFonts w:ascii="Times New Roman" w:hAnsi="Times New Roman"/>
                <w:color w:val="000000"/>
                <w:sz w:val="24"/>
              </w:rPr>
              <w:t>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музыкального фольклора: русские 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</w:t>
            </w:r>
            <w:r>
              <w:rPr>
                <w:rFonts w:ascii="Times New Roman" w:hAnsi="Times New Roman"/>
                <w:color w:val="000000"/>
                <w:sz w:val="24"/>
              </w:rPr>
              <w:t>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Ю.М.Чичков «Детство — это я и ты»; А.П. Бородин, А.К. Лядов, Ц.А. Кюи, Н.А. Римский-Корсаков </w:t>
            </w:r>
            <w:r>
              <w:rPr>
                <w:rFonts w:ascii="Times New Roman" w:hAnsi="Times New Roman"/>
                <w:color w:val="000000"/>
                <w:sz w:val="24"/>
              </w:rPr>
              <w:t>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</w:t>
            </w:r>
            <w:r>
              <w:rPr>
                <w:rFonts w:ascii="Times New Roman" w:hAnsi="Times New Roman"/>
                <w:color w:val="000000"/>
                <w:sz w:val="24"/>
              </w:rPr>
              <w:t>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«Детская» — вокальный цикл М.П. </w:t>
            </w:r>
            <w:r>
              <w:rPr>
                <w:rFonts w:ascii="Times New Roman" w:hAnsi="Times New Roman"/>
                <w:color w:val="000000"/>
                <w:sz w:val="24"/>
              </w:rPr>
              <w:t>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</w:t>
            </w:r>
            <w:r>
              <w:rPr>
                <w:rFonts w:ascii="Times New Roman" w:hAnsi="Times New Roman"/>
                <w:color w:val="000000"/>
                <w:sz w:val="24"/>
              </w:rPr>
              <w:t>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</w:t>
            </w:r>
            <w:r>
              <w:rPr>
                <w:rFonts w:ascii="Times New Roman" w:hAnsi="Times New Roman"/>
                <w:color w:val="000000"/>
                <w:sz w:val="24"/>
              </w:rPr>
              <w:t>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</w:t>
            </w:r>
            <w:r>
              <w:rPr>
                <w:rFonts w:ascii="Times New Roman" w:hAnsi="Times New Roman"/>
                <w:color w:val="000000"/>
                <w:sz w:val="24"/>
              </w:rPr>
              <w:t>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</w:rPr>
              <w:t>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</w:t>
            </w:r>
            <w:r>
              <w:rPr>
                <w:rFonts w:ascii="Times New Roman" w:hAnsi="Times New Roman"/>
                <w:color w:val="000000"/>
                <w:sz w:val="24"/>
              </w:rPr>
              <w:t>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</w:t>
            </w:r>
            <w:r>
              <w:rPr>
                <w:rFonts w:ascii="Times New Roman" w:hAnsi="Times New Roman"/>
                <w:color w:val="000000"/>
                <w:sz w:val="24"/>
              </w:rPr>
              <w:t>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</w:t>
            </w:r>
            <w:r>
              <w:rPr>
                <w:rFonts w:ascii="Times New Roman" w:hAnsi="Times New Roman"/>
                <w:color w:val="000000"/>
                <w:sz w:val="24"/>
              </w:rPr>
              <w:t>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</w:t>
            </w:r>
            <w:r>
              <w:rPr>
                <w:rFonts w:ascii="Times New Roman" w:hAnsi="Times New Roman"/>
                <w:color w:val="000000"/>
                <w:sz w:val="24"/>
              </w:rPr>
              <w:t>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</w:tbl>
    <w:p w:rsidR="00BD4C67" w:rsidRDefault="00BD4C67">
      <w:pPr>
        <w:sectPr w:rsidR="00BD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C67" w:rsidRDefault="00D642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814"/>
      </w:tblGrid>
      <w:tr w:rsidR="00BD4C67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речке», «Солдатушки, бравы ребятушки»; Е.П.Крылатов, Ю.С.Энтин </w:t>
            </w:r>
            <w:r>
              <w:rPr>
                <w:rFonts w:ascii="Times New Roman" w:hAnsi="Times New Roman"/>
                <w:color w:val="000000"/>
                <w:sz w:val="24"/>
              </w:rPr>
              <w:t>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народная песня «Скоморошья-плясовая», фрагменты из оперы «Князь </w:t>
            </w:r>
            <w:r>
              <w:rPr>
                <w:rFonts w:ascii="Times New Roman" w:hAnsi="Times New Roman"/>
                <w:color w:val="000000"/>
                <w:sz w:val="24"/>
              </w:rPr>
              <w:t>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</w:t>
            </w:r>
            <w:r>
              <w:rPr>
                <w:rFonts w:ascii="Times New Roman" w:hAnsi="Times New Roman"/>
                <w:color w:val="000000"/>
                <w:sz w:val="24"/>
              </w:rPr>
              <w:t>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музыкального фольклора: русская народная песня «Выходили </w:t>
            </w:r>
            <w:r>
              <w:rPr>
                <w:rFonts w:ascii="Times New Roman" w:hAnsi="Times New Roman"/>
                <w:color w:val="000000"/>
                <w:sz w:val="24"/>
              </w:rPr>
              <w:t>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</w:t>
            </w:r>
            <w:r>
              <w:rPr>
                <w:rFonts w:ascii="Times New Roman" w:hAnsi="Times New Roman"/>
                <w:color w:val="000000"/>
                <w:sz w:val="24"/>
              </w:rPr>
              <w:t>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</w:t>
            </w:r>
            <w:r>
              <w:rPr>
                <w:rFonts w:ascii="Times New Roman" w:hAnsi="Times New Roman"/>
                <w:color w:val="000000"/>
                <w:sz w:val="24"/>
              </w:rPr>
              <w:t>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Н.А. Римский-Корсаков Симфоническая сюита «Шехеразада»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</w:t>
            </w:r>
            <w:r>
              <w:rPr>
                <w:rFonts w:ascii="Times New Roman" w:hAnsi="Times New Roman"/>
                <w:color w:val="000000"/>
                <w:sz w:val="24"/>
              </w:rPr>
              <w:t>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лесу идет», </w:t>
            </w:r>
            <w:r>
              <w:rPr>
                <w:rFonts w:ascii="Times New Roman" w:hAnsi="Times New Roman"/>
                <w:color w:val="000000"/>
                <w:sz w:val="24"/>
              </w:rPr>
              <w:t>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</w:t>
            </w:r>
            <w:r>
              <w:rPr>
                <w:rFonts w:ascii="Times New Roman" w:hAnsi="Times New Roman"/>
                <w:color w:val="000000"/>
                <w:sz w:val="24"/>
              </w:rPr>
              <w:t>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(фрагменты); Р. Щедрин Балет «Конек-горбунок», </w:t>
            </w:r>
            <w:r>
              <w:rPr>
                <w:rFonts w:ascii="Times New Roman" w:hAnsi="Times New Roman"/>
                <w:color w:val="000000"/>
                <w:sz w:val="24"/>
              </w:rPr>
              <w:t>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</w:t>
            </w:r>
            <w:r>
              <w:rPr>
                <w:rFonts w:ascii="Times New Roman" w:hAnsi="Times New Roman"/>
                <w:color w:val="000000"/>
                <w:sz w:val="24"/>
              </w:rPr>
              <w:t>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</w:t>
            </w:r>
            <w:r>
              <w:rPr>
                <w:rFonts w:ascii="Times New Roman" w:hAnsi="Times New Roman"/>
                <w:color w:val="000000"/>
                <w:sz w:val="24"/>
              </w:rPr>
              <w:t>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язык: </w:t>
            </w:r>
            <w:r>
              <w:rPr>
                <w:rFonts w:ascii="Times New Roman" w:hAnsi="Times New Roman"/>
                <w:color w:val="000000"/>
                <w:sz w:val="24"/>
              </w:rPr>
              <w:t>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</w:tbl>
    <w:p w:rsidR="00BD4C67" w:rsidRDefault="00BD4C67">
      <w:pPr>
        <w:sectPr w:rsidR="00BD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C67" w:rsidRDefault="00BD4C67">
      <w:pPr>
        <w:sectPr w:rsidR="00BD4C6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8179477"/>
    </w:p>
    <w:p w:rsidR="00BD4C67" w:rsidRDefault="00D64252">
      <w:pPr>
        <w:spacing w:after="0"/>
        <w:ind w:left="120"/>
      </w:pPr>
      <w:bookmarkStart w:id="11" w:name="block-1817947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D4C67" w:rsidRDefault="00D642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953"/>
        <w:gridCol w:w="1202"/>
        <w:gridCol w:w="1843"/>
        <w:gridCol w:w="1912"/>
        <w:gridCol w:w="1349"/>
        <w:gridCol w:w="2826"/>
      </w:tblGrid>
      <w:tr w:rsidR="00BD4C67">
        <w:trPr>
          <w:trHeight w:val="144"/>
          <w:tblCellSpacing w:w="0" w:type="dxa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C67" w:rsidRDefault="00BD4C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C67" w:rsidRDefault="00BD4C67"/>
        </w:tc>
      </w:tr>
      <w:tr w:rsidR="00BD4C67" w:rsidRPr="008B032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  <w:bookmarkStart w:id="12" w:name="_GoBack"/>
            <w:bookmarkEnd w:id="12"/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 w:rsidRPr="008B032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 w:rsidRPr="008B032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 w:rsidRPr="008B032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 w:rsidRPr="008B032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D4C67" w:rsidRPr="008B0325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03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</w:t>
            </w: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D4C67" w:rsidRDefault="00BD4C67">
            <w:pPr>
              <w:spacing w:after="0"/>
              <w:ind w:left="135"/>
            </w:pPr>
          </w:p>
        </w:tc>
      </w:tr>
      <w:tr w:rsidR="00BD4C6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Pr="008B0325" w:rsidRDefault="00D64252">
            <w:pPr>
              <w:spacing w:after="0"/>
              <w:ind w:left="135"/>
              <w:rPr>
                <w:lang w:val="ru-RU"/>
              </w:rPr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 w:rsidRPr="008B03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D4C67" w:rsidRDefault="00D6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C67" w:rsidRDefault="00BD4C67"/>
        </w:tc>
      </w:tr>
    </w:tbl>
    <w:p w:rsidR="00BD4C67" w:rsidRDefault="00BD4C67">
      <w:pPr>
        <w:sectPr w:rsidR="00BD4C6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BD4C67" w:rsidRPr="008B0325" w:rsidRDefault="00D64252">
      <w:pPr>
        <w:spacing w:after="0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D4C67" w:rsidRPr="008B0325" w:rsidRDefault="00D64252">
      <w:pPr>
        <w:spacing w:after="0" w:line="480" w:lineRule="auto"/>
        <w:ind w:left="120"/>
        <w:rPr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D4C67" w:rsidRPr="008B0325" w:rsidRDefault="00D64252">
      <w:pPr>
        <w:spacing w:after="0" w:line="480" w:lineRule="auto"/>
        <w:rPr>
          <w:lang w:val="ru-RU"/>
        </w:rPr>
      </w:pPr>
      <w:r w:rsidRPr="008B0325">
        <w:rPr>
          <w:rFonts w:ascii="Times New Roman" w:hAnsi="Times New Roman"/>
          <w:color w:val="000000"/>
          <w:sz w:val="28"/>
          <w:lang w:val="ru-RU"/>
        </w:rPr>
        <w:t>Музыка. 3 класс /Критская Е.Д., Сергеева Г.П.,</w:t>
      </w:r>
      <w:r w:rsidRPr="008B0325">
        <w:rPr>
          <w:rFonts w:ascii="Times New Roman" w:hAnsi="Times New Roman"/>
          <w:color w:val="000000"/>
          <w:sz w:val="28"/>
          <w:lang w:val="ru-RU"/>
        </w:rPr>
        <w:t xml:space="preserve"> Шмагина Т.С., Акционерное общество «Издательство«Просвещение»</w:t>
      </w:r>
      <w:r w:rsidRPr="008B0325">
        <w:rPr>
          <w:rFonts w:ascii="Times New Roman" w:hAnsi="Times New Roman"/>
          <w:color w:val="000000"/>
          <w:sz w:val="28"/>
          <w:lang w:val="ru-RU"/>
        </w:rPr>
        <w:t>‌‌​</w:t>
      </w:r>
    </w:p>
    <w:p w:rsidR="00BD4C67" w:rsidRDefault="00D642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D4C67" w:rsidRDefault="00D6425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D4C67" w:rsidRDefault="00D642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D4C67" w:rsidRDefault="00D642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Fonts w:ascii="Times New Roman" w:hAnsi="Times New Roman"/>
          <w:color w:val="000000"/>
          <w:sz w:val="28"/>
        </w:rPr>
        <w:t>https://media.prosv.ru/content/item/8091/</w:t>
      </w:r>
    </w:p>
    <w:p w:rsidR="00BD4C67" w:rsidRDefault="00BD4C67">
      <w:pPr>
        <w:spacing w:after="0"/>
        <w:ind w:left="120"/>
      </w:pPr>
    </w:p>
    <w:p w:rsidR="00BD4C67" w:rsidRPr="008B0325" w:rsidRDefault="00D642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</w:p>
    <w:p w:rsidR="00BD4C67" w:rsidRPr="008B0325" w:rsidRDefault="00D642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B0325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:rsidR="00BD4C67" w:rsidRPr="008B0325" w:rsidRDefault="00D64252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r>
        <w:rPr>
          <w:rFonts w:ascii="Times New Roman" w:hAnsi="Times New Roman"/>
          <w:bCs/>
          <w:color w:val="000000"/>
          <w:sz w:val="28"/>
        </w:rPr>
        <w:t>https</w:t>
      </w:r>
      <w:r w:rsidRPr="008B0325">
        <w:rPr>
          <w:rFonts w:ascii="Times New Roman" w:hAnsi="Times New Roman"/>
          <w:bCs/>
          <w:color w:val="000000"/>
          <w:sz w:val="28"/>
          <w:lang w:val="ru-RU"/>
        </w:rPr>
        <w:t>://</w:t>
      </w:r>
      <w:r>
        <w:rPr>
          <w:rFonts w:ascii="Times New Roman" w:hAnsi="Times New Roman"/>
          <w:bCs/>
          <w:color w:val="000000"/>
          <w:sz w:val="28"/>
        </w:rPr>
        <w:t>media</w:t>
      </w:r>
      <w:r w:rsidRPr="008B0325">
        <w:rPr>
          <w:rFonts w:ascii="Times New Roman" w:hAnsi="Times New Roman"/>
          <w:bCs/>
          <w:color w:val="000000"/>
          <w:sz w:val="28"/>
          <w:lang w:val="ru-RU"/>
        </w:rPr>
        <w:t>.</w:t>
      </w:r>
      <w:r>
        <w:rPr>
          <w:rFonts w:ascii="Times New Roman" w:hAnsi="Times New Roman"/>
          <w:bCs/>
          <w:color w:val="000000"/>
          <w:sz w:val="28"/>
        </w:rPr>
        <w:t>prosv</w:t>
      </w:r>
      <w:r w:rsidRPr="008B0325">
        <w:rPr>
          <w:rFonts w:ascii="Times New Roman" w:hAnsi="Times New Roman"/>
          <w:bCs/>
          <w:color w:val="000000"/>
          <w:sz w:val="28"/>
          <w:lang w:val="ru-RU"/>
        </w:rPr>
        <w:t>.</w:t>
      </w:r>
      <w:r>
        <w:rPr>
          <w:rFonts w:ascii="Times New Roman" w:hAnsi="Times New Roman"/>
          <w:bCs/>
          <w:color w:val="000000"/>
          <w:sz w:val="28"/>
        </w:rPr>
        <w:t>ru</w:t>
      </w:r>
      <w:r w:rsidRPr="008B0325">
        <w:rPr>
          <w:rFonts w:ascii="Times New Roman" w:hAnsi="Times New Roman"/>
          <w:bCs/>
          <w:color w:val="000000"/>
          <w:sz w:val="28"/>
          <w:lang w:val="ru-RU"/>
        </w:rPr>
        <w:t>/</w:t>
      </w:r>
      <w:r>
        <w:rPr>
          <w:rFonts w:ascii="Times New Roman" w:hAnsi="Times New Roman"/>
          <w:bCs/>
          <w:color w:val="000000"/>
          <w:sz w:val="28"/>
        </w:rPr>
        <w:t>content</w:t>
      </w:r>
      <w:r w:rsidRPr="008B0325">
        <w:rPr>
          <w:rFonts w:ascii="Times New Roman" w:hAnsi="Times New Roman"/>
          <w:bCs/>
          <w:color w:val="000000"/>
          <w:sz w:val="28"/>
          <w:lang w:val="ru-RU"/>
        </w:rPr>
        <w:t>/</w:t>
      </w:r>
      <w:r>
        <w:rPr>
          <w:rFonts w:ascii="Times New Roman" w:hAnsi="Times New Roman"/>
          <w:bCs/>
          <w:color w:val="000000"/>
          <w:sz w:val="28"/>
        </w:rPr>
        <w:t>item</w:t>
      </w:r>
      <w:r w:rsidRPr="008B0325">
        <w:rPr>
          <w:rFonts w:ascii="Times New Roman" w:hAnsi="Times New Roman"/>
          <w:bCs/>
          <w:color w:val="000000"/>
          <w:sz w:val="28"/>
          <w:lang w:val="ru-RU"/>
        </w:rPr>
        <w:t>/8091/</w:t>
      </w:r>
    </w:p>
    <w:p w:rsidR="00BD4C67" w:rsidRDefault="00D642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D4C67" w:rsidRDefault="00BD4C67">
      <w:pPr>
        <w:sectPr w:rsidR="00BD4C67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18179479"/>
    </w:p>
    <w:bookmarkEnd w:id="13"/>
    <w:p w:rsidR="00BD4C67" w:rsidRDefault="00BD4C67"/>
    <w:sectPr w:rsidR="00BD4C67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252" w:rsidRDefault="00D64252">
      <w:pPr>
        <w:spacing w:line="240" w:lineRule="auto"/>
      </w:pPr>
      <w:r>
        <w:separator/>
      </w:r>
    </w:p>
  </w:endnote>
  <w:endnote w:type="continuationSeparator" w:id="0">
    <w:p w:rsidR="00D64252" w:rsidRDefault="00D642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252" w:rsidRDefault="00D64252">
      <w:pPr>
        <w:spacing w:after="0"/>
      </w:pPr>
      <w:r>
        <w:separator/>
      </w:r>
    </w:p>
  </w:footnote>
  <w:footnote w:type="continuationSeparator" w:id="0">
    <w:p w:rsidR="00D64252" w:rsidRDefault="00D642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67"/>
    <w:rsid w:val="008B0325"/>
    <w:rsid w:val="00BD4C67"/>
    <w:rsid w:val="00D64252"/>
    <w:rsid w:val="1FFC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6b94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d7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68a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f5e92bb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6aa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86c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16078</Words>
  <Characters>91645</Characters>
  <Application>Microsoft Office Word</Application>
  <DocSecurity>0</DocSecurity>
  <Lines>763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107508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2026-02-15T11:46:00Z</dcterms:created>
  <dcterms:modified xsi:type="dcterms:W3CDTF">2026-02-15T11:46:00Z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CFE9327730B54DCAAF41E32311A07CBB_12</vt:lpwstr>
  </property>
</Properties>
</file>